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8C" w:rsidRPr="00153675" w:rsidRDefault="00D1708C" w:rsidP="00834791">
      <w:pPr>
        <w:ind w:left="-879" w:right="-851"/>
        <w:jc w:val="both"/>
        <w:rPr>
          <w:rFonts w:cs="Akhbar MT" w:hint="cs"/>
          <w:b/>
          <w:bCs/>
          <w:sz w:val="24"/>
          <w:szCs w:val="24"/>
          <w:lang w:bidi="ar-IQ"/>
        </w:rPr>
      </w:pPr>
    </w:p>
    <w:p w:rsidR="00D1708C" w:rsidRPr="00153675" w:rsidRDefault="00D1708C"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p>
    <w:p w:rsidR="009D02DA" w:rsidRPr="00C13C7B" w:rsidRDefault="00D1708C" w:rsidP="00834791">
      <w:pPr>
        <w:ind w:left="-879" w:right="-851"/>
        <w:jc w:val="both"/>
        <w:rPr>
          <w:rFonts w:ascii="Andalus" w:hAnsi="Andalus" w:cs="Andalus"/>
          <w:b/>
          <w:bCs/>
          <w:color w:val="C00000"/>
          <w:sz w:val="72"/>
          <w:szCs w:val="72"/>
          <w:rtl/>
          <w:lang w:bidi="ar-IQ"/>
        </w:rPr>
      </w:pPr>
      <w:r w:rsidRPr="00C13C7B">
        <w:rPr>
          <w:rFonts w:ascii="Andalus" w:hAnsi="Andalus" w:cs="Andalus"/>
          <w:b/>
          <w:bCs/>
          <w:color w:val="C00000"/>
          <w:sz w:val="72"/>
          <w:szCs w:val="72"/>
          <w:rtl/>
          <w:lang w:bidi="ar-IQ"/>
        </w:rPr>
        <w:t xml:space="preserve">النظام الداخلي </w:t>
      </w:r>
    </w:p>
    <w:p w:rsidR="009D02DA" w:rsidRPr="00C13C7B" w:rsidRDefault="00D1708C" w:rsidP="00834791">
      <w:pPr>
        <w:ind w:left="-879" w:right="-851"/>
        <w:jc w:val="both"/>
        <w:rPr>
          <w:rFonts w:ascii="Andalus" w:hAnsi="Andalus" w:cs="Andalus"/>
          <w:b/>
          <w:bCs/>
          <w:color w:val="C00000"/>
          <w:sz w:val="72"/>
          <w:szCs w:val="72"/>
          <w:rtl/>
          <w:lang w:bidi="ar-IQ"/>
        </w:rPr>
      </w:pPr>
      <w:r w:rsidRPr="00C13C7B">
        <w:rPr>
          <w:rFonts w:ascii="Andalus" w:hAnsi="Andalus" w:cs="Andalus"/>
          <w:b/>
          <w:bCs/>
          <w:color w:val="C00000"/>
          <w:sz w:val="72"/>
          <w:szCs w:val="72"/>
          <w:rtl/>
          <w:lang w:bidi="ar-IQ"/>
        </w:rPr>
        <w:t xml:space="preserve">لمعهد تراث </w:t>
      </w:r>
      <w:r w:rsidR="009610FB" w:rsidRPr="00C13C7B">
        <w:rPr>
          <w:rFonts w:ascii="Andalus" w:hAnsi="Andalus" w:cs="Andalus"/>
          <w:b/>
          <w:bCs/>
          <w:color w:val="C00000"/>
          <w:sz w:val="72"/>
          <w:szCs w:val="72"/>
          <w:rtl/>
          <w:lang w:bidi="ar-IQ"/>
        </w:rPr>
        <w:t>الأنبياء</w:t>
      </w:r>
      <w:r w:rsidRPr="00C13C7B">
        <w:rPr>
          <w:rFonts w:ascii="Andalus" w:hAnsi="Andalus" w:cs="Andalus"/>
          <w:b/>
          <w:bCs/>
          <w:color w:val="C00000"/>
          <w:sz w:val="72"/>
          <w:szCs w:val="72"/>
          <w:rtl/>
          <w:lang w:bidi="ar-IQ"/>
        </w:rPr>
        <w:t xml:space="preserve"> </w:t>
      </w:r>
      <w:r w:rsidR="009D02DA" w:rsidRPr="00C13C7B">
        <w:rPr>
          <w:rFonts w:ascii="Andalus" w:hAnsi="Andalus" w:cs="Andalus"/>
          <w:b/>
          <w:bCs/>
          <w:color w:val="C00000"/>
          <w:sz w:val="72"/>
          <w:szCs w:val="72"/>
          <w:rtl/>
          <w:lang w:bidi="ar-IQ"/>
        </w:rPr>
        <w:t xml:space="preserve">  </w:t>
      </w:r>
    </w:p>
    <w:p w:rsidR="00D1708C" w:rsidRPr="00153675" w:rsidRDefault="0091764D" w:rsidP="00834791">
      <w:pPr>
        <w:ind w:left="-879" w:right="-851"/>
        <w:jc w:val="both"/>
        <w:rPr>
          <w:rFonts w:ascii="Andalus" w:hAnsi="Andalus" w:cs="Andalus"/>
          <w:b/>
          <w:bCs/>
          <w:color w:val="C00000"/>
          <w:sz w:val="24"/>
          <w:szCs w:val="24"/>
          <w:rtl/>
          <w:lang w:bidi="ar-IQ"/>
        </w:rPr>
      </w:pPr>
      <w:r w:rsidRPr="00C13C7B">
        <w:rPr>
          <w:rFonts w:ascii="Andalus" w:hAnsi="Andalus" w:cs="Andalus"/>
          <w:b/>
          <w:bCs/>
          <w:color w:val="C00000"/>
          <w:sz w:val="72"/>
          <w:szCs w:val="72"/>
          <w:rtl/>
          <w:lang w:bidi="ar-IQ"/>
        </w:rPr>
        <w:t>للدراسات</w:t>
      </w:r>
      <w:r w:rsidRPr="00C13C7B">
        <w:rPr>
          <w:rFonts w:ascii="Andalus" w:hAnsi="Andalus" w:cs="Andalus" w:hint="cs"/>
          <w:b/>
          <w:bCs/>
          <w:color w:val="C00000"/>
          <w:sz w:val="72"/>
          <w:szCs w:val="72"/>
          <w:rtl/>
          <w:lang w:bidi="ar-IQ"/>
        </w:rPr>
        <w:t xml:space="preserve"> </w:t>
      </w:r>
      <w:r w:rsidR="00D1708C" w:rsidRPr="00C13C7B">
        <w:rPr>
          <w:rFonts w:ascii="Andalus" w:hAnsi="Andalus" w:cs="Andalus"/>
          <w:b/>
          <w:bCs/>
          <w:color w:val="C00000"/>
          <w:sz w:val="72"/>
          <w:szCs w:val="72"/>
          <w:rtl/>
          <w:lang w:bidi="ar-IQ"/>
        </w:rPr>
        <w:t>الحوزوية الإلك</w:t>
      </w:r>
      <w:r w:rsidR="009D02DA" w:rsidRPr="00C13C7B">
        <w:rPr>
          <w:rFonts w:ascii="Andalus" w:hAnsi="Andalus" w:cs="Andalus"/>
          <w:b/>
          <w:bCs/>
          <w:color w:val="C00000"/>
          <w:sz w:val="72"/>
          <w:szCs w:val="72"/>
          <w:rtl/>
          <w:lang w:bidi="ar-IQ"/>
        </w:rPr>
        <w:t>ترونية</w:t>
      </w:r>
      <w:r w:rsidR="009D02DA" w:rsidRPr="00153675">
        <w:rPr>
          <w:rFonts w:ascii="Andalus" w:hAnsi="Andalus" w:cs="Andalus"/>
          <w:b/>
          <w:bCs/>
          <w:color w:val="C00000"/>
          <w:sz w:val="24"/>
          <w:szCs w:val="24"/>
          <w:rtl/>
          <w:lang w:bidi="ar-IQ"/>
        </w:rPr>
        <w:t xml:space="preserve">  </w:t>
      </w:r>
    </w:p>
    <w:p w:rsidR="004536FC" w:rsidRPr="00153675" w:rsidRDefault="004536FC" w:rsidP="00834791">
      <w:pPr>
        <w:ind w:left="-879" w:right="-851"/>
        <w:jc w:val="both"/>
        <w:rPr>
          <w:rFonts w:cs="Akhbar MT"/>
          <w:b/>
          <w:bCs/>
          <w:sz w:val="24"/>
          <w:szCs w:val="24"/>
          <w:rtl/>
          <w:lang w:bidi="ar-IQ"/>
        </w:rPr>
      </w:pPr>
    </w:p>
    <w:p w:rsidR="0091764D" w:rsidRDefault="0091764D" w:rsidP="00834791">
      <w:pPr>
        <w:ind w:left="-879" w:right="-851"/>
        <w:jc w:val="both"/>
        <w:rPr>
          <w:rFonts w:cs="Akhbar MT"/>
          <w:b/>
          <w:bCs/>
          <w:sz w:val="24"/>
          <w:szCs w:val="24"/>
          <w:rtl/>
          <w:lang w:bidi="ar-IQ"/>
        </w:rPr>
      </w:pPr>
      <w:bookmarkStart w:id="0" w:name="_GoBack"/>
      <w:bookmarkEnd w:id="0"/>
    </w:p>
    <w:p w:rsidR="00C13C7B" w:rsidRPr="00153675" w:rsidRDefault="00C13C7B" w:rsidP="00C13C7B">
      <w:pPr>
        <w:ind w:right="-851"/>
        <w:jc w:val="both"/>
        <w:rPr>
          <w:rFonts w:cs="Akhbar MT"/>
          <w:b/>
          <w:bCs/>
          <w:sz w:val="24"/>
          <w:szCs w:val="24"/>
          <w:rtl/>
          <w:lang w:bidi="ar-IQ"/>
        </w:rPr>
      </w:pPr>
    </w:p>
    <w:p w:rsidR="00D1708C" w:rsidRPr="00153675" w:rsidRDefault="00E91782"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عنوان </w:t>
      </w:r>
      <w:proofErr w:type="spellStart"/>
      <w:r w:rsidRPr="00153675">
        <w:rPr>
          <w:rFonts w:cs="Akhbar MT" w:hint="cs"/>
          <w:b/>
          <w:bCs/>
          <w:sz w:val="24"/>
          <w:szCs w:val="24"/>
          <w:rtl/>
          <w:lang w:bidi="ar-IQ"/>
        </w:rPr>
        <w:t>التشريع</w:t>
      </w:r>
      <w:r w:rsidR="0048202E" w:rsidRPr="00153675">
        <w:rPr>
          <w:rFonts w:cs="Akhbar MT" w:hint="cs"/>
          <w:b/>
          <w:bCs/>
          <w:sz w:val="24"/>
          <w:szCs w:val="24"/>
          <w:rtl/>
          <w:lang w:bidi="ar-IQ"/>
        </w:rPr>
        <w:t>:</w:t>
      </w:r>
      <w:r w:rsidRPr="00153675">
        <w:rPr>
          <w:rFonts w:cs="Akhbar MT" w:hint="cs"/>
          <w:b/>
          <w:bCs/>
          <w:sz w:val="24"/>
          <w:szCs w:val="24"/>
          <w:rtl/>
          <w:lang w:bidi="ar-IQ"/>
        </w:rPr>
        <w:t>ا</w:t>
      </w:r>
      <w:r w:rsidR="0048202E" w:rsidRPr="00153675">
        <w:rPr>
          <w:rFonts w:cs="Akhbar MT" w:hint="cs"/>
          <w:b/>
          <w:bCs/>
          <w:sz w:val="24"/>
          <w:szCs w:val="24"/>
          <w:rtl/>
          <w:lang w:bidi="ar-IQ"/>
        </w:rPr>
        <w:t>لنظامُ</w:t>
      </w:r>
      <w:proofErr w:type="spellEnd"/>
      <w:r w:rsidR="0048202E" w:rsidRPr="00153675">
        <w:rPr>
          <w:rFonts w:cs="Akhbar MT" w:hint="cs"/>
          <w:b/>
          <w:bCs/>
          <w:sz w:val="24"/>
          <w:szCs w:val="24"/>
          <w:rtl/>
          <w:lang w:bidi="ar-IQ"/>
        </w:rPr>
        <w:t xml:space="preserve"> الداخلي لمعهدِ تُراثِ الأنبياءِ للدراساتِ الحوزويةِ الالكترونية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التصنيفُ : نظامٌ داخلي</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سنةُ </w:t>
      </w:r>
      <w:r w:rsidR="0048202E" w:rsidRPr="00153675">
        <w:rPr>
          <w:rFonts w:cs="Akhbar MT" w:hint="cs"/>
          <w:b/>
          <w:bCs/>
          <w:sz w:val="24"/>
          <w:szCs w:val="24"/>
          <w:rtl/>
          <w:lang w:bidi="ar-IQ"/>
        </w:rPr>
        <w:t>التشريعِ</w:t>
      </w:r>
      <w:r w:rsidR="009610FB" w:rsidRPr="00153675">
        <w:rPr>
          <w:rFonts w:cs="Akhbar MT" w:hint="cs"/>
          <w:b/>
          <w:bCs/>
          <w:sz w:val="24"/>
          <w:szCs w:val="24"/>
          <w:rtl/>
          <w:lang w:bidi="ar-IQ"/>
        </w:rPr>
        <w:t>:</w:t>
      </w:r>
      <w:r w:rsidRPr="00153675">
        <w:rPr>
          <w:rFonts w:ascii="Times New Roman" w:hAnsi="Times New Roman" w:cs="Times New Roman" w:hint="cs"/>
          <w:b/>
          <w:bCs/>
          <w:sz w:val="24"/>
          <w:szCs w:val="24"/>
          <w:rtl/>
          <w:lang w:bidi="ar-IQ"/>
        </w:rPr>
        <w:t>٣٧</w:t>
      </w:r>
      <w:r w:rsidRPr="00153675">
        <w:rPr>
          <w:rFonts w:cs="Akhbar MT" w:hint="cs"/>
          <w:b/>
          <w:bCs/>
          <w:sz w:val="24"/>
          <w:szCs w:val="24"/>
          <w:rtl/>
          <w:lang w:bidi="ar-IQ"/>
        </w:rPr>
        <w:t xml:space="preserve">هجري / </w:t>
      </w:r>
      <w:r w:rsidRPr="00153675">
        <w:rPr>
          <w:rFonts w:ascii="Times New Roman" w:hAnsi="Times New Roman" w:cs="Times New Roman" w:hint="cs"/>
          <w:b/>
          <w:bCs/>
          <w:sz w:val="24"/>
          <w:szCs w:val="24"/>
          <w:rtl/>
          <w:lang w:bidi="ar-IQ"/>
        </w:rPr>
        <w:t>٢٠١٦</w:t>
      </w:r>
      <w:r w:rsidRPr="00153675">
        <w:rPr>
          <w:rFonts w:cs="Akhbar MT" w:hint="cs"/>
          <w:b/>
          <w:bCs/>
          <w:sz w:val="24"/>
          <w:szCs w:val="24"/>
          <w:rtl/>
          <w:lang w:bidi="ar-IQ"/>
        </w:rPr>
        <w:t>ميلادي</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تاريخُ </w:t>
      </w:r>
      <w:r w:rsidR="0048202E" w:rsidRPr="00153675">
        <w:rPr>
          <w:rFonts w:cs="Akhbar MT" w:hint="cs"/>
          <w:b/>
          <w:bCs/>
          <w:sz w:val="24"/>
          <w:szCs w:val="24"/>
          <w:rtl/>
          <w:lang w:bidi="ar-IQ"/>
        </w:rPr>
        <w:t>التشريعِ:</w:t>
      </w:r>
      <w:r w:rsidRPr="00153675">
        <w:rPr>
          <w:rFonts w:cs="Akhbar MT" w:hint="cs"/>
          <w:b/>
          <w:bCs/>
          <w:sz w:val="24"/>
          <w:szCs w:val="24"/>
          <w:rtl/>
          <w:lang w:bidi="ar-IQ"/>
        </w:rPr>
        <w:t xml:space="preserve"> </w:t>
      </w:r>
      <w:r w:rsidRPr="00153675">
        <w:rPr>
          <w:rFonts w:ascii="Times New Roman" w:hAnsi="Times New Roman" w:cs="Times New Roman" w:hint="cs"/>
          <w:b/>
          <w:bCs/>
          <w:sz w:val="24"/>
          <w:szCs w:val="24"/>
          <w:rtl/>
          <w:lang w:bidi="ar-IQ"/>
        </w:rPr>
        <w:t>١٥</w:t>
      </w:r>
      <w:r w:rsidRPr="00153675">
        <w:rPr>
          <w:rFonts w:cs="Akhbar MT" w:hint="cs"/>
          <w:b/>
          <w:bCs/>
          <w:sz w:val="24"/>
          <w:szCs w:val="24"/>
          <w:rtl/>
          <w:lang w:bidi="ar-IQ"/>
        </w:rPr>
        <w:t xml:space="preserve">/ </w:t>
      </w:r>
      <w:r w:rsidR="0048202E" w:rsidRPr="00153675">
        <w:rPr>
          <w:rFonts w:cs="Akhbar MT" w:hint="cs"/>
          <w:b/>
          <w:bCs/>
          <w:sz w:val="24"/>
          <w:szCs w:val="24"/>
          <w:rtl/>
          <w:lang w:bidi="ar-IQ"/>
        </w:rPr>
        <w:t>شوال -</w:t>
      </w:r>
      <w:r w:rsidRPr="00153675">
        <w:rPr>
          <w:rFonts w:cs="Akhbar MT" w:hint="cs"/>
          <w:b/>
          <w:bCs/>
          <w:sz w:val="24"/>
          <w:szCs w:val="24"/>
          <w:rtl/>
          <w:lang w:bidi="ar-IQ"/>
        </w:rPr>
        <w:t xml:space="preserve"> الموافق </w:t>
      </w:r>
      <w:r w:rsidRPr="00153675">
        <w:rPr>
          <w:rFonts w:ascii="Times New Roman" w:hAnsi="Times New Roman" w:cs="Times New Roman" w:hint="cs"/>
          <w:b/>
          <w:bCs/>
          <w:sz w:val="24"/>
          <w:szCs w:val="24"/>
          <w:rtl/>
          <w:lang w:bidi="ar-IQ"/>
        </w:rPr>
        <w:t>٢٠</w:t>
      </w:r>
      <w:r w:rsidRPr="00153675">
        <w:rPr>
          <w:rFonts w:cs="Akhbar MT" w:hint="cs"/>
          <w:b/>
          <w:bCs/>
          <w:sz w:val="24"/>
          <w:szCs w:val="24"/>
          <w:rtl/>
          <w:lang w:bidi="ar-IQ"/>
        </w:rPr>
        <w:t>/تموز</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ديباجةٌ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بسمِ اللهِ الرحمنِ الرحيمِ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وَقُلِ اعْمَلُواْ فَسَيَرَى اللّهُ عَمَلَكُمْ وَرَسُولُهُ وَالْمُؤْمِنُونَ وَسَتُرَدُّونَ إِلَى عَالِمِ الْغَيْبِ وَالشَّهَادَةِ فَيُنَبِّئُكُم بِمَا كُنتُمْ</w:t>
      </w:r>
      <w:r w:rsidR="009D02DA" w:rsidRPr="00153675">
        <w:rPr>
          <w:rFonts w:cs="Akhbar MT" w:hint="cs"/>
          <w:b/>
          <w:bCs/>
          <w:sz w:val="24"/>
          <w:szCs w:val="24"/>
          <w:rtl/>
          <w:lang w:bidi="ar-IQ"/>
        </w:rPr>
        <w:t xml:space="preserve"> </w:t>
      </w:r>
      <w:r w:rsidRPr="00153675">
        <w:rPr>
          <w:rFonts w:cs="Akhbar MT" w:hint="cs"/>
          <w:b/>
          <w:bCs/>
          <w:sz w:val="24"/>
          <w:szCs w:val="24"/>
          <w:rtl/>
          <w:lang w:bidi="ar-IQ"/>
        </w:rPr>
        <w:t>تَعْمَلُونَ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الحمدُ للهِ وكفى، وسلامٌ على عبادهِ الذينَ </w:t>
      </w:r>
      <w:r w:rsidR="009610FB" w:rsidRPr="00153675">
        <w:rPr>
          <w:rFonts w:cs="Akhbar MT" w:hint="cs"/>
          <w:b/>
          <w:bCs/>
          <w:sz w:val="24"/>
          <w:szCs w:val="24"/>
          <w:rtl/>
          <w:lang w:bidi="ar-IQ"/>
        </w:rPr>
        <w:t>أصطفى</w:t>
      </w:r>
      <w:r w:rsidRPr="00153675">
        <w:rPr>
          <w:rFonts w:cs="Akhbar MT" w:hint="cs"/>
          <w:b/>
          <w:bCs/>
          <w:sz w:val="24"/>
          <w:szCs w:val="24"/>
          <w:rtl/>
          <w:lang w:bidi="ar-IQ"/>
        </w:rPr>
        <w:t xml:space="preserve">، محمدٌ </w:t>
      </w:r>
      <w:proofErr w:type="spellStart"/>
      <w:r w:rsidRPr="00153675">
        <w:rPr>
          <w:rFonts w:cs="Akhbar MT" w:hint="cs"/>
          <w:b/>
          <w:bCs/>
          <w:sz w:val="24"/>
          <w:szCs w:val="24"/>
          <w:rtl/>
          <w:lang w:bidi="ar-IQ"/>
        </w:rPr>
        <w:t>وآله</w:t>
      </w:r>
      <w:proofErr w:type="spellEnd"/>
      <w:r w:rsidRPr="00153675">
        <w:rPr>
          <w:rFonts w:cs="Akhbar MT" w:hint="cs"/>
          <w:b/>
          <w:bCs/>
          <w:sz w:val="24"/>
          <w:szCs w:val="24"/>
          <w:rtl/>
          <w:lang w:bidi="ar-IQ"/>
        </w:rPr>
        <w:t xml:space="preserve"> ومَنْ تَبِعَ سبيلَهُم واقتفى </w:t>
      </w:r>
      <w:r w:rsidR="009610FB" w:rsidRPr="00153675">
        <w:rPr>
          <w:rFonts w:cs="Akhbar MT" w:hint="cs"/>
          <w:b/>
          <w:bCs/>
          <w:sz w:val="24"/>
          <w:szCs w:val="24"/>
          <w:rtl/>
          <w:lang w:bidi="ar-IQ"/>
        </w:rPr>
        <w:t>وبعد:</w:t>
      </w:r>
    </w:p>
    <w:p w:rsidR="004D26A8" w:rsidRPr="00153675" w:rsidRDefault="00D1708C" w:rsidP="0049639A">
      <w:pPr>
        <w:ind w:left="-879" w:right="-851"/>
        <w:jc w:val="both"/>
        <w:rPr>
          <w:rFonts w:cs="Akhbar MT"/>
          <w:b/>
          <w:bCs/>
          <w:sz w:val="24"/>
          <w:szCs w:val="24"/>
          <w:rtl/>
          <w:lang w:bidi="ar-IQ"/>
        </w:rPr>
      </w:pPr>
      <w:r w:rsidRPr="00153675">
        <w:rPr>
          <w:rFonts w:cs="Akhbar MT" w:hint="cs"/>
          <w:b/>
          <w:bCs/>
          <w:sz w:val="24"/>
          <w:szCs w:val="24"/>
          <w:rtl/>
          <w:lang w:bidi="ar-IQ"/>
        </w:rPr>
        <w:t xml:space="preserve">فقد تواترتْ الأخبارُ عن أهلِ </w:t>
      </w:r>
      <w:r w:rsidR="0049639A">
        <w:rPr>
          <w:rFonts w:cs="Akhbar MT" w:hint="cs"/>
          <w:b/>
          <w:bCs/>
          <w:sz w:val="24"/>
          <w:szCs w:val="24"/>
          <w:rtl/>
          <w:lang w:bidi="ar-IQ"/>
        </w:rPr>
        <w:t xml:space="preserve">بيت العصمة </w:t>
      </w:r>
      <w:r w:rsidRPr="00153675">
        <w:rPr>
          <w:rFonts w:cs="Akhbar MT" w:hint="cs"/>
          <w:b/>
          <w:bCs/>
          <w:sz w:val="24"/>
          <w:szCs w:val="24"/>
          <w:rtl/>
          <w:lang w:bidi="ar-IQ"/>
        </w:rPr>
        <w:t xml:space="preserve">(عليهم السلام ) في فضلِ طلبِ العلمِ و اهتمامِ أصحاِبهِم بحملِ الحديثِ عَنهُم (عليهم السلام )، والرحلةِ في طلبِهِ من أصحابِهِ ، وتفضيلِهِ </w:t>
      </w:r>
      <w:proofErr w:type="spellStart"/>
      <w:r w:rsidRPr="00153675">
        <w:rPr>
          <w:rFonts w:cs="Akhbar MT" w:hint="cs"/>
          <w:b/>
          <w:bCs/>
          <w:sz w:val="24"/>
          <w:szCs w:val="24"/>
          <w:rtl/>
          <w:lang w:bidi="ar-IQ"/>
        </w:rPr>
        <w:t>والتحريصِ</w:t>
      </w:r>
      <w:proofErr w:type="spellEnd"/>
      <w:r w:rsidRPr="00153675">
        <w:rPr>
          <w:rFonts w:cs="Akhbar MT" w:hint="cs"/>
          <w:b/>
          <w:bCs/>
          <w:sz w:val="24"/>
          <w:szCs w:val="24"/>
          <w:rtl/>
          <w:lang w:bidi="ar-IQ"/>
        </w:rPr>
        <w:t xml:space="preserve"> عليه. والأحاديثُ في الحثِ على طلبِ العلمِ ، وفرضِهِ، والتثبتِ ، والاحتياطِ في الدين والأخذِ بالسنةِ، كثيرةٌ جداً . وكانَ الباقرُ (عليه السلام ) يقول : لو أتيتُ بشابٍ من شبابِ الشيعةِ ، لا يتفقهُ في الدينِ لأوجعتُهُ .</w:t>
      </w:r>
    </w:p>
    <w:p w:rsidR="00D1708C" w:rsidRPr="00153675" w:rsidRDefault="009610FB" w:rsidP="00834791">
      <w:pPr>
        <w:ind w:left="-879" w:right="-851"/>
        <w:jc w:val="both"/>
        <w:rPr>
          <w:rFonts w:cs="Akhbar MT"/>
          <w:b/>
          <w:bCs/>
          <w:sz w:val="24"/>
          <w:szCs w:val="24"/>
          <w:rtl/>
          <w:lang w:bidi="ar-IQ"/>
        </w:rPr>
      </w:pPr>
      <w:r w:rsidRPr="00153675">
        <w:rPr>
          <w:rFonts w:cs="Akhbar MT" w:hint="cs"/>
          <w:b/>
          <w:bCs/>
          <w:sz w:val="24"/>
          <w:szCs w:val="24"/>
          <w:rtl/>
          <w:lang w:bidi="ar-IQ"/>
        </w:rPr>
        <w:t>وفي</w:t>
      </w:r>
      <w:r w:rsidR="00641BE8" w:rsidRPr="00153675">
        <w:rPr>
          <w:rFonts w:cs="Akhbar MT" w:hint="cs"/>
          <w:b/>
          <w:bCs/>
          <w:sz w:val="24"/>
          <w:szCs w:val="24"/>
          <w:rtl/>
          <w:lang w:bidi="ar-IQ"/>
        </w:rPr>
        <w:t xml:space="preserve"> </w:t>
      </w:r>
      <w:r w:rsidR="0048202E" w:rsidRPr="00153675">
        <w:rPr>
          <w:rFonts w:cs="Akhbar MT" w:hint="cs"/>
          <w:b/>
          <w:bCs/>
          <w:sz w:val="24"/>
          <w:szCs w:val="24"/>
          <w:rtl/>
          <w:lang w:bidi="ar-IQ"/>
        </w:rPr>
        <w:t>ال</w:t>
      </w:r>
      <w:r w:rsidR="00D1708C" w:rsidRPr="00153675">
        <w:rPr>
          <w:rFonts w:cs="Akhbar MT" w:hint="cs"/>
          <w:b/>
          <w:bCs/>
          <w:sz w:val="24"/>
          <w:szCs w:val="24"/>
          <w:rtl/>
          <w:lang w:bidi="ar-IQ"/>
        </w:rPr>
        <w:t xml:space="preserve">كافي </w:t>
      </w:r>
      <w:proofErr w:type="spellStart"/>
      <w:r w:rsidR="00D1708C" w:rsidRPr="00153675">
        <w:rPr>
          <w:rFonts w:cs="Akhbar MT" w:hint="cs"/>
          <w:b/>
          <w:bCs/>
          <w:sz w:val="24"/>
          <w:szCs w:val="24"/>
          <w:rtl/>
          <w:lang w:bidi="ar-IQ"/>
        </w:rPr>
        <w:t>للكليني</w:t>
      </w:r>
      <w:proofErr w:type="spellEnd"/>
      <w:r w:rsidR="00D1708C" w:rsidRPr="00153675">
        <w:rPr>
          <w:rFonts w:cs="Akhbar MT" w:hint="cs"/>
          <w:b/>
          <w:bCs/>
          <w:sz w:val="24"/>
          <w:szCs w:val="24"/>
          <w:rtl/>
          <w:lang w:bidi="ar-IQ"/>
        </w:rPr>
        <w:t xml:space="preserve"> (رحمهُ الله )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أخبرنا محمدُ بن يعقوب، عن علي بنِ إبراهيمَ بنِ هشام [عن أبيه] عن </w:t>
      </w:r>
      <w:r w:rsidR="00641BE8" w:rsidRPr="00153675">
        <w:rPr>
          <w:rFonts w:cs="Akhbar MT" w:hint="cs"/>
          <w:b/>
          <w:bCs/>
          <w:sz w:val="24"/>
          <w:szCs w:val="24"/>
          <w:rtl/>
          <w:lang w:bidi="ar-IQ"/>
        </w:rPr>
        <w:t xml:space="preserve">الحسنِ ابن أبي الحسينِ </w:t>
      </w:r>
      <w:proofErr w:type="spellStart"/>
      <w:r w:rsidR="00641BE8" w:rsidRPr="00153675">
        <w:rPr>
          <w:rFonts w:cs="Akhbar MT" w:hint="cs"/>
          <w:b/>
          <w:bCs/>
          <w:sz w:val="24"/>
          <w:szCs w:val="24"/>
          <w:rtl/>
          <w:lang w:bidi="ar-IQ"/>
        </w:rPr>
        <w:t>الفارسي،</w:t>
      </w:r>
      <w:r w:rsidRPr="00153675">
        <w:rPr>
          <w:rFonts w:cs="Akhbar MT" w:hint="cs"/>
          <w:b/>
          <w:bCs/>
          <w:sz w:val="24"/>
          <w:szCs w:val="24"/>
          <w:rtl/>
          <w:lang w:bidi="ar-IQ"/>
        </w:rPr>
        <w:t>عن</w:t>
      </w:r>
      <w:proofErr w:type="spellEnd"/>
      <w:r w:rsidRPr="00153675">
        <w:rPr>
          <w:rFonts w:cs="Akhbar MT" w:hint="cs"/>
          <w:b/>
          <w:bCs/>
          <w:sz w:val="24"/>
          <w:szCs w:val="24"/>
          <w:rtl/>
          <w:lang w:bidi="ar-IQ"/>
        </w:rPr>
        <w:t xml:space="preserve"> </w:t>
      </w:r>
      <w:r w:rsidR="00641BE8" w:rsidRPr="00153675">
        <w:rPr>
          <w:rFonts w:cs="Akhbar MT" w:hint="cs"/>
          <w:b/>
          <w:bCs/>
          <w:sz w:val="24"/>
          <w:szCs w:val="24"/>
          <w:rtl/>
          <w:lang w:bidi="ar-IQ"/>
        </w:rPr>
        <w:t xml:space="preserve">عبدِ الرحمنِ بنِ زيد، عن </w:t>
      </w:r>
      <w:proofErr w:type="spellStart"/>
      <w:r w:rsidR="00641BE8" w:rsidRPr="00153675">
        <w:rPr>
          <w:rFonts w:cs="Akhbar MT" w:hint="cs"/>
          <w:b/>
          <w:bCs/>
          <w:sz w:val="24"/>
          <w:szCs w:val="24"/>
          <w:rtl/>
          <w:lang w:bidi="ar-IQ"/>
        </w:rPr>
        <w:t>أبيهِ،</w:t>
      </w:r>
      <w:r w:rsidRPr="00153675">
        <w:rPr>
          <w:rFonts w:cs="Akhbar MT" w:hint="cs"/>
          <w:b/>
          <w:bCs/>
          <w:sz w:val="24"/>
          <w:szCs w:val="24"/>
          <w:rtl/>
          <w:lang w:bidi="ar-IQ"/>
        </w:rPr>
        <w:t>عن</w:t>
      </w:r>
      <w:proofErr w:type="spellEnd"/>
      <w:r w:rsidRPr="00153675">
        <w:rPr>
          <w:rFonts w:cs="Akhbar MT" w:hint="cs"/>
          <w:b/>
          <w:bCs/>
          <w:sz w:val="24"/>
          <w:szCs w:val="24"/>
          <w:rtl/>
          <w:lang w:bidi="ar-IQ"/>
        </w:rPr>
        <w:t xml:space="preserve"> أبي عبدِ الله (عليه السلام )قال : قال رسولُ اللهِ (صلى الله عليه واله ): طلبُ العلمِ فريضةٌ على كلِ مسلمٍ ، ألا إنَّ اللهَ يُحبُ بُغاةَ العلمِ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وفيه : محمدُ بنُ يحيى، عن محمدِ بنِ الحسينِ ، عن محمدِ بنِ عبدِ الله، عن عيسى بنِ عبدِ الله العمري، عن أبي عبدِ الله (عليه السلام) قال: طلبُ العلمِ فريضةٌ.</w:t>
      </w:r>
    </w:p>
    <w:p w:rsidR="00D1708C" w:rsidRPr="00153675" w:rsidRDefault="004536F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وفيه : </w:t>
      </w:r>
      <w:r w:rsidR="00D1708C" w:rsidRPr="00153675">
        <w:rPr>
          <w:rFonts w:cs="Akhbar MT" w:hint="cs"/>
          <w:b/>
          <w:bCs/>
          <w:sz w:val="24"/>
          <w:szCs w:val="24"/>
          <w:rtl/>
          <w:lang w:bidi="ar-IQ"/>
        </w:rPr>
        <w:t>عليُ بنِ إبراهيمَ ، عن محمدِ بن عيسى، عن يونس بنِ عبدِ الرحمن، عن بعضِ أصحابِهِ قال: سُئلَ أبو الحسنِ (عليه السلام): هل يسعُ الناسَ تركُ المسألةِ عما يحتاجونَ إليه؟ فقالَ: لا.</w:t>
      </w:r>
    </w:p>
    <w:p w:rsidR="00D1708C" w:rsidRPr="00153675" w:rsidRDefault="00641BE8"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وفيه : </w:t>
      </w:r>
      <w:r w:rsidR="00D1708C" w:rsidRPr="00153675">
        <w:rPr>
          <w:rFonts w:cs="Akhbar MT" w:hint="cs"/>
          <w:b/>
          <w:bCs/>
          <w:sz w:val="24"/>
          <w:szCs w:val="24"/>
          <w:rtl/>
          <w:lang w:bidi="ar-IQ"/>
        </w:rPr>
        <w:t xml:space="preserve">عليُ بن محمد وغيرُهُ، عن سهلِ بنِ زياد ومحمدِ بنِ يحيى، عن أحمد بن محمد </w:t>
      </w:r>
      <w:proofErr w:type="spellStart"/>
      <w:r w:rsidR="00D1708C" w:rsidRPr="00153675">
        <w:rPr>
          <w:rFonts w:cs="Akhbar MT" w:hint="cs"/>
          <w:b/>
          <w:bCs/>
          <w:sz w:val="24"/>
          <w:szCs w:val="24"/>
          <w:rtl/>
          <w:lang w:bidi="ar-IQ"/>
        </w:rPr>
        <w:t>إبن</w:t>
      </w:r>
      <w:proofErr w:type="spellEnd"/>
      <w:r w:rsidR="00D1708C" w:rsidRPr="00153675">
        <w:rPr>
          <w:rFonts w:cs="Akhbar MT" w:hint="cs"/>
          <w:b/>
          <w:bCs/>
          <w:sz w:val="24"/>
          <w:szCs w:val="24"/>
          <w:rtl/>
          <w:lang w:bidi="ar-IQ"/>
        </w:rPr>
        <w:t xml:space="preserve"> عيسى، جميعاً، عن </w:t>
      </w:r>
      <w:proofErr w:type="spellStart"/>
      <w:r w:rsidR="00D1708C" w:rsidRPr="00153675">
        <w:rPr>
          <w:rFonts w:cs="Akhbar MT" w:hint="cs"/>
          <w:b/>
          <w:bCs/>
          <w:sz w:val="24"/>
          <w:szCs w:val="24"/>
          <w:rtl/>
          <w:lang w:bidi="ar-IQ"/>
        </w:rPr>
        <w:t>إبن</w:t>
      </w:r>
      <w:proofErr w:type="spellEnd"/>
      <w:r w:rsidR="00D1708C" w:rsidRPr="00153675">
        <w:rPr>
          <w:rFonts w:cs="Akhbar MT" w:hint="cs"/>
          <w:b/>
          <w:bCs/>
          <w:sz w:val="24"/>
          <w:szCs w:val="24"/>
          <w:rtl/>
          <w:lang w:bidi="ar-IQ"/>
        </w:rPr>
        <w:t xml:space="preserve"> محبوب، عن هشام بن سالم، عن أبي حمزة، عن أبي إسحاق السبيعي عمن حدثه قال: سَمِعتُ أميرَ المؤمنينَ يقول: أيها الناسُ اعلموا أنَّ كمالَ الدينِ طلبُ العلمِ والعملُ بهِ، ألا وإنَّ طلبَ العلمِ أوجبُ عليكم من طلبِ المالِ، إنَّ المالَ مقسومٌ مضمونٌ لكم، قد قسمَهُ عادلٌ بينكم، وضَمِنَهُ وسيفي لكم، والعلمُ مخزونٌ عندَ أهلهِ، وقد </w:t>
      </w:r>
      <w:r w:rsidR="009610FB" w:rsidRPr="00153675">
        <w:rPr>
          <w:rFonts w:cs="Akhbar MT" w:hint="cs"/>
          <w:b/>
          <w:bCs/>
          <w:sz w:val="24"/>
          <w:szCs w:val="24"/>
          <w:rtl/>
          <w:lang w:bidi="ar-IQ"/>
        </w:rPr>
        <w:t>أمرتم</w:t>
      </w:r>
      <w:r w:rsidR="00D1708C" w:rsidRPr="00153675">
        <w:rPr>
          <w:rFonts w:cs="Akhbar MT" w:hint="cs"/>
          <w:b/>
          <w:bCs/>
          <w:sz w:val="24"/>
          <w:szCs w:val="24"/>
          <w:rtl/>
          <w:lang w:bidi="ar-IQ"/>
        </w:rPr>
        <w:t xml:space="preserve"> بطلبِهِ من أهلِهِ فاطلبوه.</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وفي محاسنِ البرقي في  بابِ الحثِ على طلبِ العلم :</w:t>
      </w:r>
    </w:p>
    <w:p w:rsidR="00D1708C" w:rsidRPr="00153675" w:rsidRDefault="004536F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وعنه : </w:t>
      </w:r>
      <w:r w:rsidR="00D1708C" w:rsidRPr="00153675">
        <w:rPr>
          <w:rFonts w:cs="Akhbar MT" w:hint="cs"/>
          <w:b/>
          <w:bCs/>
          <w:sz w:val="24"/>
          <w:szCs w:val="24"/>
          <w:rtl/>
          <w:lang w:bidi="ar-IQ"/>
        </w:rPr>
        <w:t xml:space="preserve">عن ابنِ محبوب، عن عمرو بن أبي </w:t>
      </w:r>
      <w:r w:rsidR="00E91782" w:rsidRPr="00153675">
        <w:rPr>
          <w:rFonts w:cs="Akhbar MT" w:hint="cs"/>
          <w:b/>
          <w:bCs/>
          <w:sz w:val="24"/>
          <w:szCs w:val="24"/>
          <w:rtl/>
          <w:lang w:bidi="ar-IQ"/>
        </w:rPr>
        <w:t xml:space="preserve">المقدام </w:t>
      </w:r>
      <w:r w:rsidR="00D1708C" w:rsidRPr="00153675">
        <w:rPr>
          <w:rFonts w:cs="Akhbar MT" w:hint="cs"/>
          <w:b/>
          <w:bCs/>
          <w:sz w:val="24"/>
          <w:szCs w:val="24"/>
          <w:rtl/>
          <w:lang w:bidi="ar-IQ"/>
        </w:rPr>
        <w:t xml:space="preserve">الجعفي، عن أبي جعفر (عليه السلام) قال: قالَ رسولُ الله (صلى الله عليه </w:t>
      </w:r>
      <w:proofErr w:type="spellStart"/>
      <w:r w:rsidR="00D1708C" w:rsidRPr="00153675">
        <w:rPr>
          <w:rFonts w:cs="Akhbar MT" w:hint="cs"/>
          <w:b/>
          <w:bCs/>
          <w:sz w:val="24"/>
          <w:szCs w:val="24"/>
          <w:rtl/>
          <w:lang w:bidi="ar-IQ"/>
        </w:rPr>
        <w:t>وآله</w:t>
      </w:r>
      <w:proofErr w:type="spellEnd"/>
      <w:r w:rsidR="00D1708C" w:rsidRPr="00153675">
        <w:rPr>
          <w:rFonts w:cs="Akhbar MT" w:hint="cs"/>
          <w:b/>
          <w:bCs/>
          <w:sz w:val="24"/>
          <w:szCs w:val="24"/>
          <w:rtl/>
          <w:lang w:bidi="ar-IQ"/>
        </w:rPr>
        <w:t xml:space="preserve">): </w:t>
      </w:r>
      <w:proofErr w:type="spellStart"/>
      <w:r w:rsidR="00D1708C" w:rsidRPr="00153675">
        <w:rPr>
          <w:rFonts w:cs="Akhbar MT" w:hint="cs"/>
          <w:b/>
          <w:bCs/>
          <w:sz w:val="24"/>
          <w:szCs w:val="24"/>
          <w:rtl/>
          <w:lang w:bidi="ar-IQ"/>
        </w:rPr>
        <w:t>إغدُ</w:t>
      </w:r>
      <w:proofErr w:type="spellEnd"/>
      <w:r w:rsidR="00D1708C" w:rsidRPr="00153675">
        <w:rPr>
          <w:rFonts w:cs="Akhbar MT" w:hint="cs"/>
          <w:b/>
          <w:bCs/>
          <w:sz w:val="24"/>
          <w:szCs w:val="24"/>
          <w:rtl/>
          <w:lang w:bidi="ar-IQ"/>
        </w:rPr>
        <w:t xml:space="preserve"> عالماً أو متعلماً و إياك أن تكونَ لاهياً متلذذاً.</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وعنه : عن أبيه، عن صفوان بن يحيى، عن العلاء، عن محمد بن مسلم، عن أبي حمزةَ </w:t>
      </w:r>
      <w:proofErr w:type="spellStart"/>
      <w:r w:rsidRPr="00153675">
        <w:rPr>
          <w:rFonts w:cs="Akhbar MT" w:hint="cs"/>
          <w:b/>
          <w:bCs/>
          <w:sz w:val="24"/>
          <w:szCs w:val="24"/>
          <w:rtl/>
          <w:lang w:bidi="ar-IQ"/>
        </w:rPr>
        <w:t>الثمالي</w:t>
      </w:r>
      <w:proofErr w:type="spellEnd"/>
      <w:r w:rsidRPr="00153675">
        <w:rPr>
          <w:rFonts w:cs="Akhbar MT" w:hint="cs"/>
          <w:b/>
          <w:bCs/>
          <w:sz w:val="24"/>
          <w:szCs w:val="24"/>
          <w:rtl/>
          <w:lang w:bidi="ar-IQ"/>
        </w:rPr>
        <w:t xml:space="preserve"> قال: قال لي أبو عبد الله (عليه السلام): </w:t>
      </w:r>
      <w:proofErr w:type="spellStart"/>
      <w:r w:rsidRPr="00153675">
        <w:rPr>
          <w:rFonts w:cs="Akhbar MT" w:hint="cs"/>
          <w:b/>
          <w:bCs/>
          <w:sz w:val="24"/>
          <w:szCs w:val="24"/>
          <w:rtl/>
          <w:lang w:bidi="ar-IQ"/>
        </w:rPr>
        <w:t>إغدُ</w:t>
      </w:r>
      <w:proofErr w:type="spellEnd"/>
      <w:r w:rsidRPr="00153675">
        <w:rPr>
          <w:rFonts w:cs="Akhbar MT" w:hint="cs"/>
          <w:b/>
          <w:bCs/>
          <w:sz w:val="24"/>
          <w:szCs w:val="24"/>
          <w:rtl/>
          <w:lang w:bidi="ar-IQ"/>
        </w:rPr>
        <w:t xml:space="preserve"> عالماً أو متعلماً أو أحبب أهلَ العلمِ ولا تكن رابعاً فتهلكَ ببغضِهِم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وعنه : عن أبيه، عن يونس بن عبد الرحمن، عن عمرو بن شمر، عن جابر، عن أبي جعفر (عليه السلام) قال: سارعوا في طلبِ العلمِ فو</w:t>
      </w:r>
      <w:r w:rsidR="00E91782" w:rsidRPr="00153675">
        <w:rPr>
          <w:rFonts w:cs="Akhbar MT" w:hint="cs"/>
          <w:b/>
          <w:bCs/>
          <w:sz w:val="24"/>
          <w:szCs w:val="24"/>
          <w:rtl/>
          <w:lang w:bidi="ar-IQ"/>
        </w:rPr>
        <w:t xml:space="preserve"> </w:t>
      </w:r>
      <w:r w:rsidRPr="00153675">
        <w:rPr>
          <w:rFonts w:cs="Akhbar MT" w:hint="cs"/>
          <w:b/>
          <w:bCs/>
          <w:sz w:val="24"/>
          <w:szCs w:val="24"/>
          <w:rtl/>
          <w:lang w:bidi="ar-IQ"/>
        </w:rPr>
        <w:t>الذي نفسي بيدِهِ لحديثٌ واحدٌ في حلالٍ وحرامٍ تأخذُهُ عن صادقٍ خيرٌ من الدنيا وما حِملتْ من ذهبٍ وفضةٍ، وذلك أن الله يقول: " مَا آتَاكُمُ الرَّسُولُ فَخُذُوهُ وَمَا نَهَاكُمْ عَنْهُ فَانتَهُوا ". وإن كان عليٌ (عليه السلام) ليأمرَ بقراءةِ المصحف .</w:t>
      </w:r>
    </w:p>
    <w:p w:rsidR="00D1708C" w:rsidRPr="00153675" w:rsidRDefault="00D1708C" w:rsidP="009C3652">
      <w:pPr>
        <w:ind w:left="-879" w:right="-851"/>
        <w:jc w:val="both"/>
        <w:rPr>
          <w:rFonts w:cs="Akhbar MT"/>
          <w:b/>
          <w:bCs/>
          <w:sz w:val="24"/>
          <w:szCs w:val="24"/>
          <w:rtl/>
          <w:lang w:bidi="ar-IQ"/>
        </w:rPr>
      </w:pPr>
      <w:r w:rsidRPr="00153675">
        <w:rPr>
          <w:rFonts w:cs="Akhbar MT" w:hint="cs"/>
          <w:b/>
          <w:bCs/>
          <w:sz w:val="24"/>
          <w:szCs w:val="24"/>
          <w:rtl/>
          <w:lang w:bidi="ar-IQ"/>
        </w:rPr>
        <w:t>وعنه :  عن أبيه، عن أحمد بن النضر، عن عمرو بن شمر، عن جابر، عن أبي  جعفر (عليه السلام) قال: قال لي: يا جابر والله لحديثٌ تُصيبه من صادقٍ في حلالٍ وحرامٍ خيرٌ لك مما طلعتْ عليه الشمسُ حتى تغربَ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وعنه : عن بعضِ أصحابنا، عن علي بن أسباط، عن العلاء بن رزين، عن محمد بن مسلم، عن أبي جعفر (عليه السلام) قال: تفقهوا في الحلاِل والحرامِ وإلا فأنتم أعراب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وعنه : عن أبيه، عن عثمان بن عيسى، عن علي بن حماد، عن رجلٍ سَمِعَ أبا عبد الله (عليه السلام) يقول: لا يَشغُلكَ طلبُ دُنياك عن طلبِ دينكَ، فإن طالبَ الدنيا ربما أدركَ، وربما فاتته، فهَلكَ بما فاتَه منها .</w:t>
      </w:r>
    </w:p>
    <w:p w:rsidR="00D1708C" w:rsidRPr="00153675" w:rsidRDefault="009610FB" w:rsidP="00834791">
      <w:pPr>
        <w:ind w:left="-879" w:right="-851"/>
        <w:jc w:val="both"/>
        <w:rPr>
          <w:rFonts w:cs="Akhbar MT"/>
          <w:b/>
          <w:bCs/>
          <w:sz w:val="24"/>
          <w:szCs w:val="24"/>
          <w:rtl/>
          <w:lang w:bidi="ar-IQ"/>
        </w:rPr>
      </w:pPr>
      <w:r w:rsidRPr="00153675">
        <w:rPr>
          <w:rFonts w:cs="Akhbar MT" w:hint="cs"/>
          <w:b/>
          <w:bCs/>
          <w:sz w:val="24"/>
          <w:szCs w:val="24"/>
          <w:rtl/>
          <w:lang w:bidi="ar-IQ"/>
        </w:rPr>
        <w:t>وعنه:</w:t>
      </w:r>
      <w:r w:rsidR="00D1708C" w:rsidRPr="00153675">
        <w:rPr>
          <w:rFonts w:cs="Akhbar MT" w:hint="cs"/>
          <w:b/>
          <w:bCs/>
          <w:sz w:val="24"/>
          <w:szCs w:val="24"/>
          <w:rtl/>
          <w:lang w:bidi="ar-IQ"/>
        </w:rPr>
        <w:t xml:space="preserve"> عن الوشاء، عن مثنى بن الوليد، عن أبي بصير قال: سمعتُ أبا جعفر (عليه السلام) يقول: كانَ في خطبةِ أبي ذر (رحمه الله) : " يا </w:t>
      </w:r>
      <w:proofErr w:type="spellStart"/>
      <w:r w:rsidR="00D1708C" w:rsidRPr="00153675">
        <w:rPr>
          <w:rFonts w:cs="Akhbar MT" w:hint="cs"/>
          <w:b/>
          <w:bCs/>
          <w:sz w:val="24"/>
          <w:szCs w:val="24"/>
          <w:rtl/>
          <w:lang w:bidi="ar-IQ"/>
        </w:rPr>
        <w:t>مبتغي</w:t>
      </w:r>
      <w:proofErr w:type="spellEnd"/>
      <w:r w:rsidR="00D1708C" w:rsidRPr="00153675">
        <w:rPr>
          <w:rFonts w:cs="Akhbar MT" w:hint="cs"/>
          <w:b/>
          <w:bCs/>
          <w:sz w:val="24"/>
          <w:szCs w:val="24"/>
          <w:rtl/>
          <w:lang w:bidi="ar-IQ"/>
        </w:rPr>
        <w:t xml:space="preserve"> العلم لا يشغُلك أهلٌ ولا مالٌ عن نفسك، أنت يومَ تفارقُهُم كضيفٍ بِتَ فيهم ثم غَدوتَ عنهم إلى غيرهِم، الدنيا والآخرةُ كمنزلٍ تحولتَ منه إلى غيرِهِ، وما بين الموتِ والبعثِ إلا كنومةٍ نمتها ثم استيقظت منها، يا </w:t>
      </w:r>
      <w:proofErr w:type="spellStart"/>
      <w:r w:rsidR="00D1708C" w:rsidRPr="00153675">
        <w:rPr>
          <w:rFonts w:cs="Akhbar MT" w:hint="cs"/>
          <w:b/>
          <w:bCs/>
          <w:sz w:val="24"/>
          <w:szCs w:val="24"/>
          <w:rtl/>
          <w:lang w:bidi="ar-IQ"/>
        </w:rPr>
        <w:t>مبتغي</w:t>
      </w:r>
      <w:proofErr w:type="spellEnd"/>
      <w:r w:rsidR="00D1708C" w:rsidRPr="00153675">
        <w:rPr>
          <w:rFonts w:cs="Akhbar MT" w:hint="cs"/>
          <w:b/>
          <w:bCs/>
          <w:sz w:val="24"/>
          <w:szCs w:val="24"/>
          <w:rtl/>
          <w:lang w:bidi="ar-IQ"/>
        </w:rPr>
        <w:t xml:space="preserve"> العلم إن قلباً ليس فيه </w:t>
      </w:r>
      <w:proofErr w:type="spellStart"/>
      <w:r w:rsidR="00D1708C" w:rsidRPr="00153675">
        <w:rPr>
          <w:rFonts w:cs="Akhbar MT" w:hint="cs"/>
          <w:b/>
          <w:bCs/>
          <w:sz w:val="24"/>
          <w:szCs w:val="24"/>
          <w:rtl/>
          <w:lang w:bidi="ar-IQ"/>
        </w:rPr>
        <w:t>شئ</w:t>
      </w:r>
      <w:proofErr w:type="spellEnd"/>
      <w:r w:rsidR="00D1708C" w:rsidRPr="00153675">
        <w:rPr>
          <w:rFonts w:cs="Akhbar MT" w:hint="cs"/>
          <w:b/>
          <w:bCs/>
          <w:sz w:val="24"/>
          <w:szCs w:val="24"/>
          <w:rtl/>
          <w:lang w:bidi="ar-IQ"/>
        </w:rPr>
        <w:t xml:space="preserve"> من العلم كالبيت الخرب لا عامرَ له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وعنه : عن جعفر بن محمد الأشعري، عن ابن القداح، عن أبي عبد الله، عن أبيه قال: قال علي (عليهم السلام) في كلام له: لا يستحى الجاهلُ إذا لم يعلمْ أن يتعلمَ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وعنه : عن بعضِ أصحابنا، عن علي بن أسباط، عن إسحاق عمار قال: سمعتُ أبا عبد الله (عليه السلام) يقول: ليت السياط، على رؤوس أصحابي حتى يتفقهوا في الحلالِ والحرامِ .</w:t>
      </w:r>
    </w:p>
    <w:p w:rsidR="00D1708C" w:rsidRPr="00153675" w:rsidRDefault="009610FB" w:rsidP="00834791">
      <w:pPr>
        <w:ind w:left="-879" w:right="-851"/>
        <w:jc w:val="both"/>
        <w:rPr>
          <w:rFonts w:cs="Akhbar MT"/>
          <w:b/>
          <w:bCs/>
          <w:sz w:val="24"/>
          <w:szCs w:val="24"/>
          <w:rtl/>
          <w:lang w:bidi="ar-IQ"/>
        </w:rPr>
      </w:pPr>
      <w:r w:rsidRPr="00153675">
        <w:rPr>
          <w:rFonts w:cs="Akhbar MT" w:hint="cs"/>
          <w:b/>
          <w:bCs/>
          <w:sz w:val="24"/>
          <w:szCs w:val="24"/>
          <w:rtl/>
          <w:lang w:bidi="ar-IQ"/>
        </w:rPr>
        <w:t>وعنه: عن بعض أصحابنا رفعه قال: قال أبو عبد الله (عليه السلام) تفقهوا فإنه يُوشكُ أن يُحتاجَ إليكم.</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وعنه، عن محمد بن عبد الحميد، عن يونس بن يعقوب، عن أبيه قال: قلت لأبي عبد الله (عليه السلام): إن لي ابناً قد أحب أن يَسألكَ عن حلالٍ وحرامٍ ، لا يسألُكَ عما لا يعنيه، قالَ: فقال لي: وهل يسأل الناسُ عن </w:t>
      </w:r>
      <w:proofErr w:type="spellStart"/>
      <w:r w:rsidRPr="00153675">
        <w:rPr>
          <w:rFonts w:cs="Akhbar MT" w:hint="cs"/>
          <w:b/>
          <w:bCs/>
          <w:sz w:val="24"/>
          <w:szCs w:val="24"/>
          <w:rtl/>
          <w:lang w:bidi="ar-IQ"/>
        </w:rPr>
        <w:t>شئ</w:t>
      </w:r>
      <w:proofErr w:type="spellEnd"/>
      <w:r w:rsidRPr="00153675">
        <w:rPr>
          <w:rFonts w:cs="Akhbar MT" w:hint="cs"/>
          <w:b/>
          <w:bCs/>
          <w:sz w:val="24"/>
          <w:szCs w:val="24"/>
          <w:rtl/>
          <w:lang w:bidi="ar-IQ"/>
        </w:rPr>
        <w:t xml:space="preserve"> أفضلَ من الحلالِ والحرامِ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ومن أفضلِ ما وردَ في ذلكَ من كلماتِ علمائِنا الأعلام ( قدسَ اللهُ أسرارَهُم )، ما في مُنية المُريد في أدب المُفيد </w:t>
      </w:r>
      <w:r w:rsidR="009610FB" w:rsidRPr="00153675">
        <w:rPr>
          <w:rFonts w:cs="Akhbar MT" w:hint="cs"/>
          <w:b/>
          <w:bCs/>
          <w:sz w:val="24"/>
          <w:szCs w:val="24"/>
          <w:rtl/>
          <w:lang w:bidi="ar-IQ"/>
        </w:rPr>
        <w:t>والمُستفيد،</w:t>
      </w:r>
      <w:r w:rsidRPr="00153675">
        <w:rPr>
          <w:rFonts w:cs="Akhbar MT" w:hint="cs"/>
          <w:b/>
          <w:bCs/>
          <w:sz w:val="24"/>
          <w:szCs w:val="24"/>
          <w:rtl/>
          <w:lang w:bidi="ar-IQ"/>
        </w:rPr>
        <w:t xml:space="preserve"> للشيخ زينِ الدينِ بنِ علي العاملي (قُدس سُره )المعروف بالشهيد الثاني(</w:t>
      </w:r>
      <w:r w:rsidRPr="00153675">
        <w:rPr>
          <w:rFonts w:ascii="Times New Roman" w:hAnsi="Times New Roman" w:cs="Times New Roman" w:hint="cs"/>
          <w:b/>
          <w:bCs/>
          <w:sz w:val="24"/>
          <w:szCs w:val="24"/>
          <w:rtl/>
          <w:lang w:bidi="ar-IQ"/>
        </w:rPr>
        <w:t>٩١١</w:t>
      </w:r>
      <w:r w:rsidRPr="00153675">
        <w:rPr>
          <w:rFonts w:cs="Akhbar MT" w:hint="cs"/>
          <w:b/>
          <w:bCs/>
          <w:sz w:val="24"/>
          <w:szCs w:val="24"/>
          <w:rtl/>
          <w:lang w:bidi="ar-IQ"/>
        </w:rPr>
        <w:t xml:space="preserve"> - </w:t>
      </w:r>
      <w:r w:rsidRPr="00153675">
        <w:rPr>
          <w:rFonts w:ascii="Times New Roman" w:hAnsi="Times New Roman" w:cs="Times New Roman" w:hint="cs"/>
          <w:b/>
          <w:bCs/>
          <w:sz w:val="24"/>
          <w:szCs w:val="24"/>
          <w:rtl/>
          <w:lang w:bidi="ar-IQ"/>
        </w:rPr>
        <w:t>٩٦٥</w:t>
      </w:r>
      <w:r w:rsidRPr="00153675">
        <w:rPr>
          <w:rFonts w:cs="Akhbar MT" w:hint="cs"/>
          <w:b/>
          <w:bCs/>
          <w:sz w:val="24"/>
          <w:szCs w:val="24"/>
          <w:rtl/>
          <w:lang w:bidi="ar-IQ"/>
        </w:rPr>
        <w:t xml:space="preserve"> </w:t>
      </w:r>
      <w:r w:rsidR="009610FB" w:rsidRPr="00153675">
        <w:rPr>
          <w:rFonts w:cs="Akhbar MT" w:hint="cs"/>
          <w:b/>
          <w:bCs/>
          <w:sz w:val="24"/>
          <w:szCs w:val="24"/>
          <w:rtl/>
          <w:lang w:bidi="ar-IQ"/>
        </w:rPr>
        <w:t>ه‍):</w:t>
      </w:r>
      <w:r w:rsidRPr="00153675">
        <w:rPr>
          <w:rFonts w:cs="Akhbar MT" w:hint="cs"/>
          <w:b/>
          <w:bCs/>
          <w:sz w:val="24"/>
          <w:szCs w:val="24"/>
          <w:rtl/>
          <w:lang w:bidi="ar-IQ"/>
        </w:rPr>
        <w:t xml:space="preserve">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اعلم وفقَكَ اللهُ( تعالى) أني قد أوضحتُ لكَ السبيلَ، وعلمتُكَ كيفيةِ المسيرِ، وبينتُ لك كمالَ الآدابِ، وحَثثتُكَ على دخولِ هذا الباب، فعليكَ بالجدِ والتشميرِ، واغتنامِ أيامِ عمرِكَ القصير، في اقتناءِ الفضائلِ النفسانيةِ، والحصولِ على الملكاتِ العلميةِ، فإنها سببٌ لسعادتِكَ المؤبدةِ، وموجبهٌ لكمالِ النعمةِ المخلدةِ، فإنها من كمالات ِنفسكَ الانسانيةِ، وهي باقيةٌ أبداً لا تُعدم كما تَحققَ في العلومِ الحِكميةِ، ودلت عليه الآياتُ القرآنيةُ </w:t>
      </w:r>
      <w:r w:rsidR="009610FB" w:rsidRPr="00153675">
        <w:rPr>
          <w:rFonts w:cs="Akhbar MT" w:hint="cs"/>
          <w:b/>
          <w:bCs/>
          <w:sz w:val="24"/>
          <w:szCs w:val="24"/>
          <w:rtl/>
          <w:lang w:bidi="ar-IQ"/>
        </w:rPr>
        <w:t>والأخبار</w:t>
      </w:r>
      <w:r w:rsidRPr="00153675">
        <w:rPr>
          <w:rFonts w:cs="Akhbar MT" w:hint="cs"/>
          <w:b/>
          <w:bCs/>
          <w:sz w:val="24"/>
          <w:szCs w:val="24"/>
          <w:rtl/>
          <w:lang w:bidi="ar-IQ"/>
        </w:rPr>
        <w:t xml:space="preserve"> النبويةُ، فتقصيرُك في تحصيلِ الكمالِ في أيامِ هذه المُهلةِ القليلةِ موجبٌ لدوامِ حَسرتِكَ الطويلةِ.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واعتبر في نفسِكَ الآن إن كُنتَ ذا بصيرةٍ أنكَ لا ترضى بالقصورِ عن أبناءِ نوعِكَ من بلدِكَ أو محلتِكَ، وتتألم بزيادةِ علمِهِم على علمِكَ وارتفاعِ شأنِهِم على شأنِكَ، مع أنك وهُم في دارٍ خسيسةٍ، وعيشةٍ دنيةٍ </w:t>
      </w:r>
      <w:r w:rsidRPr="00153675">
        <w:rPr>
          <w:rFonts w:cs="Akhbar MT" w:hint="cs"/>
          <w:b/>
          <w:bCs/>
          <w:sz w:val="24"/>
          <w:szCs w:val="24"/>
          <w:rtl/>
          <w:lang w:bidi="ar-IQ"/>
        </w:rPr>
        <w:lastRenderedPageBreak/>
        <w:t>زائلةٍ عما قليل، ولا يكادُ يطّلعُ على نقصِكَ من الخارجينَ عنكَ إلا القليل، فكيفَ ترضى لنفسِكَ إن كُنتَ عاقلاً بأن تكونَ غداً في دارِ البقاء عند اجتماعِ جميعِ العوالمِ من الأنبياءِ والمُرسلينَ، والشهداءِ، والصالحينَ، والعلماءِ الراسخينَ، والملائكةِ المقربينَ، ومنازلُهُم في تلك الدار على قَدرِ كمالاتهِم التي حَصّلوها في هذه الدارِ الفانيةِ، والمدةِ الزائلةِ في موقفِ صفِ النعال،  وأنت الآن قادرٌ على دَركِ الكَمال، ما هذا إلا قصورٌ في العقلِ أو سُبات. نعوذُ بالله من سِنة الغفلة وسوءِ الزلة.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وهذا كلُهُ على تقديرِ سلامتِكَ في تلك الدار من عَظيمِ الأخطار وعذابِ النار، وأنى لك بالأمان من ذلك؟ وقد عرفتَ أنَّ أكثرَ هذه العُلوم واجبٌ إما على الأعيانِ أو الكفايةِ، وأن الواجبَ </w:t>
      </w:r>
      <w:proofErr w:type="spellStart"/>
      <w:r w:rsidRPr="00153675">
        <w:rPr>
          <w:rFonts w:cs="Akhbar MT" w:hint="cs"/>
          <w:b/>
          <w:bCs/>
          <w:sz w:val="24"/>
          <w:szCs w:val="24"/>
          <w:rtl/>
          <w:lang w:bidi="ar-IQ"/>
        </w:rPr>
        <w:t>الكفائي</w:t>
      </w:r>
      <w:proofErr w:type="spellEnd"/>
      <w:r w:rsidRPr="00153675">
        <w:rPr>
          <w:rFonts w:cs="Akhbar MT" w:hint="cs"/>
          <w:b/>
          <w:bCs/>
          <w:sz w:val="24"/>
          <w:szCs w:val="24"/>
          <w:rtl/>
          <w:lang w:bidi="ar-IQ"/>
        </w:rPr>
        <w:t xml:space="preserve"> إذا لم يقم به من فيه كفايةٍ يأثم الجميعُ بتركِهِ، ويصيرُ حُكمُهُ في ذلك كالواجبِ العيني.</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وأين القائمُ في هذا الزمان بل في أكثرِ الأزمان بالواجبِ من تحصيلِ هذه العلومِ الشرعيةِ، والحاصلُ على درجتها المرضية؟ سيما </w:t>
      </w:r>
      <w:proofErr w:type="spellStart"/>
      <w:r w:rsidRPr="00153675">
        <w:rPr>
          <w:rFonts w:cs="Akhbar MT" w:hint="cs"/>
          <w:b/>
          <w:bCs/>
          <w:sz w:val="24"/>
          <w:szCs w:val="24"/>
          <w:rtl/>
          <w:lang w:bidi="ar-IQ"/>
        </w:rPr>
        <w:t>التفقه</w:t>
      </w:r>
      <w:proofErr w:type="spellEnd"/>
      <w:r w:rsidRPr="00153675">
        <w:rPr>
          <w:rFonts w:cs="Akhbar MT" w:hint="cs"/>
          <w:b/>
          <w:bCs/>
          <w:sz w:val="24"/>
          <w:szCs w:val="24"/>
          <w:rtl/>
          <w:lang w:bidi="ar-IQ"/>
        </w:rPr>
        <w:t xml:space="preserve"> في الدينِ، فإنَّ أقلَ مراتبِهِ وجوبُه ُعلى الكفايةِ، وأدنى ما </w:t>
      </w:r>
      <w:proofErr w:type="spellStart"/>
      <w:r w:rsidRPr="00153675">
        <w:rPr>
          <w:rFonts w:cs="Akhbar MT" w:hint="cs"/>
          <w:b/>
          <w:bCs/>
          <w:sz w:val="24"/>
          <w:szCs w:val="24"/>
          <w:rtl/>
          <w:lang w:bidi="ar-IQ"/>
        </w:rPr>
        <w:t>يتأدى</w:t>
      </w:r>
      <w:proofErr w:type="spellEnd"/>
      <w:r w:rsidRPr="00153675">
        <w:rPr>
          <w:rFonts w:cs="Akhbar MT" w:hint="cs"/>
          <w:b/>
          <w:bCs/>
          <w:sz w:val="24"/>
          <w:szCs w:val="24"/>
          <w:rtl/>
          <w:lang w:bidi="ar-IQ"/>
        </w:rPr>
        <w:t xml:space="preserve"> به هذا الواجبُ أن يكونَ في كل قطرٍ منه قائمٌ به ممن فيه كفاية، وهذا لا يَحصل إلا مع وجودِ خلقٍ كثيرٍ من الفقهاء في أقطارِ الأرضِ ومتى اتفقَ ذلك في هذه الأزمنة؟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هذا مع القيامِ بما يَلزمه من العلوم، والكتبِ التي يتوقف عليها من الحديثِ وغيرِهِ، وتصحيحِها وضبطِها، وكلُ هذا أمرٌ معدومٌ في هذا الزمان، فالتقاعدُ عنه والاشتغالُ بغيرِ العلمِ، ومقدماتِهِ، قد صار من أعلُم العصيان، وإن كان بصورةِ العبادةِ من دعاءٍ أو قراءةِ قرآن، فأينَ السلامةُ من أهوالِ القيامةِ للقاعدٍ عن </w:t>
      </w:r>
      <w:proofErr w:type="spellStart"/>
      <w:r w:rsidRPr="00153675">
        <w:rPr>
          <w:rFonts w:cs="Akhbar MT" w:hint="cs"/>
          <w:b/>
          <w:bCs/>
          <w:sz w:val="24"/>
          <w:szCs w:val="24"/>
          <w:rtl/>
          <w:lang w:bidi="ar-IQ"/>
        </w:rPr>
        <w:t>الإشتغالِ</w:t>
      </w:r>
      <w:proofErr w:type="spellEnd"/>
      <w:r w:rsidRPr="00153675">
        <w:rPr>
          <w:rFonts w:cs="Akhbar MT" w:hint="cs"/>
          <w:b/>
          <w:bCs/>
          <w:sz w:val="24"/>
          <w:szCs w:val="24"/>
          <w:rtl/>
          <w:lang w:bidi="ar-IQ"/>
        </w:rPr>
        <w:t xml:space="preserve"> بالعُلوم الشرعيةِ على تقديرِ رِضاهُ بهمتِهِ الخسيسةً عن ارتقاءِ مقامِ أهلِ الدرجةِ العليةِ؟!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واعتبر ثالثاً على تقديرِ السلامة من ذلك كُلِهِ أن امتيازَك عن سائرِ جنسِكَ من الحيواناتِ ليس إلا بهذه القوة العاقلة، التي قد خَصكَ اللهُ بها من بينها المميزة بين الخطأ والصوابِ، الموجبة لتحصيل العلومِ النافعةِ لك في هذه الدار وفي دار المآب، فقُعودُكَ عن استعمالِها فيما خُلقتَ له، وانهما كل في مَهلككٍ من </w:t>
      </w:r>
      <w:r w:rsidRPr="00153675">
        <w:rPr>
          <w:rFonts w:cs="Akhbar MT" w:hint="cs"/>
          <w:b/>
          <w:bCs/>
          <w:sz w:val="24"/>
          <w:szCs w:val="24"/>
          <w:rtl/>
          <w:lang w:bidi="ar-IQ"/>
        </w:rPr>
        <w:lastRenderedPageBreak/>
        <w:t>المأكلِ والمَشربِ، وغيرِهما من الأعمالِ التي يُشاركك فيها سائرُ الحيوانات حتى الديدان والخنافس فإنها تأكلُ وتشربُ وتجمعُ القوت وتتناكحُ وتتوالدُ مع أنكَ قادرٌ على أن تصيرَ من جملةِ الملائكةِ المقربينَ باستعمالِ قوتِكَ في العلمِ والعملِ بل أعظمً من الملائكةِ، عين الخسران المبين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فتنبهوا معشر إخواني وأحبائي أيقظنا اللهُ وإياكم من غفلتكِم واغتنموا أيامَ مُهلتِكم، وتَلافوا تَفريطَكم، قبل زوال ِالإمكان وفوتِ الأوان والحصولِ في حيزٍ </w:t>
      </w:r>
      <w:r w:rsidR="009610FB" w:rsidRPr="00153675">
        <w:rPr>
          <w:rFonts w:cs="Akhbar MT" w:hint="cs"/>
          <w:b/>
          <w:bCs/>
          <w:sz w:val="24"/>
          <w:szCs w:val="24"/>
          <w:rtl/>
          <w:lang w:bidi="ar-IQ"/>
        </w:rPr>
        <w:t>آن</w:t>
      </w:r>
      <w:r w:rsidRPr="00153675">
        <w:rPr>
          <w:rFonts w:cs="Akhbar MT" w:hint="cs"/>
          <w:b/>
          <w:bCs/>
          <w:sz w:val="24"/>
          <w:szCs w:val="24"/>
          <w:rtl/>
          <w:lang w:bidi="ar-IQ"/>
        </w:rPr>
        <w:t>، فيا لها حسرة لا يُتدارك فارطها، وندامة تُخلد محنتها!</w:t>
      </w:r>
    </w:p>
    <w:p w:rsidR="004D26A8"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نبهنا اللهُ وإياكم من مراقدِ الطبيعةِ، وجعلَ ما بقي من أيامِ هذه المهلة مصروفاً على علومِ الشريعةِ، وأحلنا جميعاً في دارِ كرامتِهِ بمنازلِها الرفيعة. إنه أكرمُ الأكرمين وأجودُ الأجودين.</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ومن </w:t>
      </w:r>
      <w:r w:rsidR="00E91782" w:rsidRPr="00153675">
        <w:rPr>
          <w:rFonts w:cs="Akhbar MT" w:hint="cs"/>
          <w:b/>
          <w:bCs/>
          <w:sz w:val="24"/>
          <w:szCs w:val="24"/>
          <w:rtl/>
          <w:lang w:bidi="ar-IQ"/>
        </w:rPr>
        <w:t xml:space="preserve">جميل الصدفة </w:t>
      </w:r>
      <w:r w:rsidRPr="00153675">
        <w:rPr>
          <w:rFonts w:cs="Akhbar MT" w:hint="cs"/>
          <w:b/>
          <w:bCs/>
          <w:sz w:val="24"/>
          <w:szCs w:val="24"/>
          <w:rtl/>
          <w:lang w:bidi="ar-IQ"/>
        </w:rPr>
        <w:t xml:space="preserve">أن شَمرَ بعضُ </w:t>
      </w:r>
      <w:proofErr w:type="spellStart"/>
      <w:r w:rsidRPr="00153675">
        <w:rPr>
          <w:rFonts w:cs="Akhbar MT" w:hint="cs"/>
          <w:b/>
          <w:bCs/>
          <w:sz w:val="24"/>
          <w:szCs w:val="24"/>
          <w:rtl/>
          <w:lang w:bidi="ar-IQ"/>
        </w:rPr>
        <w:t>الأجلة</w:t>
      </w:r>
      <w:proofErr w:type="spellEnd"/>
      <w:r w:rsidRPr="00153675">
        <w:rPr>
          <w:rFonts w:cs="Akhbar MT" w:hint="cs"/>
          <w:b/>
          <w:bCs/>
          <w:sz w:val="24"/>
          <w:szCs w:val="24"/>
          <w:rtl/>
          <w:lang w:bidi="ar-IQ"/>
        </w:rPr>
        <w:t xml:space="preserve"> - مستمدين العونَ من تعاليمِ المرجعيةِ الدينيةِ العليا في النجف الأشرف وتوصياتِها المستمرةِ في الحثِ على طلبِ العلمِ وتعليمِهِ وبمباركةٍ ودعمٍ وتوجيهٍ منقطعاتِ النظير من قبل المتولي الشرعي للعتبةِ العباسيةِ المقدسةِ - عن سواعدِهِم لإرساءِ مشروعٍ يُيسر لطلابِ الكمال السيرَ نحو كمالِهِم ثُم لسعادتِهِم في الدنيا </w:t>
      </w:r>
      <w:r w:rsidR="009610FB" w:rsidRPr="00153675">
        <w:rPr>
          <w:rFonts w:cs="Akhbar MT" w:hint="cs"/>
          <w:b/>
          <w:bCs/>
          <w:sz w:val="24"/>
          <w:szCs w:val="24"/>
          <w:rtl/>
          <w:lang w:bidi="ar-IQ"/>
        </w:rPr>
        <w:t>والآخرة</w:t>
      </w:r>
      <w:r w:rsidRPr="00153675">
        <w:rPr>
          <w:rFonts w:cs="Akhbar MT" w:hint="cs"/>
          <w:b/>
          <w:bCs/>
          <w:sz w:val="24"/>
          <w:szCs w:val="24"/>
          <w:rtl/>
          <w:lang w:bidi="ar-IQ"/>
        </w:rPr>
        <w:t xml:space="preserve"> </w:t>
      </w:r>
      <w:r w:rsidR="009610FB" w:rsidRPr="00153675">
        <w:rPr>
          <w:rFonts w:cs="Akhbar MT" w:hint="cs"/>
          <w:b/>
          <w:bCs/>
          <w:sz w:val="24"/>
          <w:szCs w:val="24"/>
          <w:rtl/>
          <w:lang w:bidi="ar-IQ"/>
        </w:rPr>
        <w:t>فانبثق</w:t>
      </w:r>
      <w:r w:rsidRPr="00153675">
        <w:rPr>
          <w:rFonts w:cs="Akhbar MT" w:hint="cs"/>
          <w:b/>
          <w:bCs/>
          <w:sz w:val="24"/>
          <w:szCs w:val="24"/>
          <w:rtl/>
          <w:lang w:bidi="ar-IQ"/>
        </w:rPr>
        <w:t xml:space="preserve"> (معهدُ تراثِ الأنبياءِ للدراساتِ الحوزويةِ </w:t>
      </w:r>
      <w:r w:rsidR="009610FB" w:rsidRPr="00153675">
        <w:rPr>
          <w:rFonts w:cs="Akhbar MT" w:hint="cs"/>
          <w:b/>
          <w:bCs/>
          <w:sz w:val="24"/>
          <w:szCs w:val="24"/>
          <w:rtl/>
          <w:lang w:bidi="ar-IQ"/>
        </w:rPr>
        <w:t>الإلكترونية</w:t>
      </w:r>
      <w:r w:rsidRPr="00153675">
        <w:rPr>
          <w:rFonts w:cs="Akhbar MT" w:hint="cs"/>
          <w:b/>
          <w:bCs/>
          <w:sz w:val="24"/>
          <w:szCs w:val="24"/>
          <w:rtl/>
          <w:lang w:bidi="ar-IQ"/>
        </w:rPr>
        <w:t xml:space="preserve"> ) ، لإشباع نُهم طلابِ العلومِ الحوزويةِ سيما </w:t>
      </w:r>
      <w:proofErr w:type="spellStart"/>
      <w:r w:rsidRPr="00153675">
        <w:rPr>
          <w:rFonts w:cs="Akhbar MT" w:hint="cs"/>
          <w:b/>
          <w:bCs/>
          <w:sz w:val="24"/>
          <w:szCs w:val="24"/>
          <w:rtl/>
          <w:lang w:bidi="ar-IQ"/>
        </w:rPr>
        <w:t>النجفية</w:t>
      </w:r>
      <w:proofErr w:type="spellEnd"/>
      <w:r w:rsidRPr="00153675">
        <w:rPr>
          <w:rFonts w:cs="Akhbar MT" w:hint="cs"/>
          <w:b/>
          <w:bCs/>
          <w:sz w:val="24"/>
          <w:szCs w:val="24"/>
          <w:rtl/>
          <w:lang w:bidi="ar-IQ"/>
        </w:rPr>
        <w:t xml:space="preserve"> </w:t>
      </w:r>
      <w:r w:rsidR="00641BE8" w:rsidRPr="00153675">
        <w:rPr>
          <w:rFonts w:cs="Akhbar MT" w:hint="cs"/>
          <w:b/>
          <w:bCs/>
          <w:sz w:val="24"/>
          <w:szCs w:val="24"/>
          <w:rtl/>
          <w:lang w:bidi="ar-IQ"/>
        </w:rPr>
        <w:t xml:space="preserve"> منها </w:t>
      </w:r>
      <w:r w:rsidRPr="00153675">
        <w:rPr>
          <w:rFonts w:cs="Akhbar MT" w:hint="cs"/>
          <w:b/>
          <w:bCs/>
          <w:sz w:val="24"/>
          <w:szCs w:val="24"/>
          <w:rtl/>
          <w:lang w:bidi="ar-IQ"/>
        </w:rPr>
        <w:t>في مختلفِ أرجاء المعمورةِ وبأبسطِ الوسائلِ وأيسرِها ، فلم يَعُد  الطالبُ - ببركات هذا المشروع  -  الذي يعيش في الأماكنِ المتراميةِ عن قبلةِ التشيُع وحوزتِها الرئيسة (النجف الأشرف) محروماً من صوتها الهادر وعلمِها الرباني النافع الذي صُرفتْ في الأزمنةِ الماضيةِ الجهودُ العظامُ من أجلِ نيلِهِ منها فكانت مَنبعُ العلمِ والعلماءِ ومَصنعُ رجالات الأمة وقياداتها الربانية .</w:t>
      </w: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المادةُ الأولى : شخصيةُ المعهد</w:t>
      </w:r>
    </w:p>
    <w:p w:rsidR="00D1708C" w:rsidRPr="00153675" w:rsidRDefault="00D1708C" w:rsidP="00834791">
      <w:pPr>
        <w:ind w:left="-879" w:right="-851"/>
        <w:jc w:val="both"/>
        <w:rPr>
          <w:rFonts w:cs="Akhbar MT"/>
          <w:b/>
          <w:bCs/>
          <w:sz w:val="24"/>
          <w:szCs w:val="24"/>
          <w:rtl/>
          <w:lang w:bidi="ar-IQ"/>
        </w:rPr>
      </w:pPr>
      <w:proofErr w:type="spellStart"/>
      <w:r w:rsidRPr="00153675">
        <w:rPr>
          <w:rFonts w:cs="Akhbar MT" w:hint="cs"/>
          <w:b/>
          <w:bCs/>
          <w:sz w:val="24"/>
          <w:szCs w:val="24"/>
          <w:rtl/>
          <w:lang w:bidi="ar-IQ"/>
        </w:rPr>
        <w:t>إسمُ</w:t>
      </w:r>
      <w:proofErr w:type="spellEnd"/>
      <w:r w:rsidRPr="00153675">
        <w:rPr>
          <w:rFonts w:cs="Akhbar MT" w:hint="cs"/>
          <w:b/>
          <w:bCs/>
          <w:sz w:val="24"/>
          <w:szCs w:val="24"/>
          <w:rtl/>
          <w:lang w:bidi="ar-IQ"/>
        </w:rPr>
        <w:t xml:space="preserve"> المعهد : معهدُ تراثِ الأنبياءِ للدراساتِ الحوزويةِ </w:t>
      </w:r>
      <w:r w:rsidR="009610FB" w:rsidRPr="00153675">
        <w:rPr>
          <w:rFonts w:cs="Akhbar MT" w:hint="cs"/>
          <w:b/>
          <w:bCs/>
          <w:sz w:val="24"/>
          <w:szCs w:val="24"/>
          <w:rtl/>
          <w:lang w:bidi="ar-IQ"/>
        </w:rPr>
        <w:t>الإلكترونية</w:t>
      </w:r>
      <w:r w:rsidRPr="00153675">
        <w:rPr>
          <w:rFonts w:cs="Akhbar MT" w:hint="cs"/>
          <w:b/>
          <w:bCs/>
          <w:sz w:val="24"/>
          <w:szCs w:val="24"/>
          <w:rtl/>
          <w:lang w:bidi="ar-IQ"/>
        </w:rPr>
        <w:t xml:space="preserve">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عنوانُ المعهد:  جمهوريةُ العراق / محافظة النجف الأشرف / المدينة القديمة / محلة </w:t>
      </w:r>
      <w:proofErr w:type="spellStart"/>
      <w:r w:rsidRPr="00153675">
        <w:rPr>
          <w:rFonts w:cs="Akhbar MT" w:hint="cs"/>
          <w:b/>
          <w:bCs/>
          <w:sz w:val="24"/>
          <w:szCs w:val="24"/>
          <w:rtl/>
          <w:lang w:bidi="ar-IQ"/>
        </w:rPr>
        <w:t>الحويش</w:t>
      </w:r>
      <w:proofErr w:type="spellEnd"/>
      <w:r w:rsidRPr="00153675">
        <w:rPr>
          <w:rFonts w:cs="Akhbar MT" w:hint="cs"/>
          <w:b/>
          <w:bCs/>
          <w:sz w:val="24"/>
          <w:szCs w:val="24"/>
          <w:rtl/>
          <w:lang w:bidi="ar-IQ"/>
        </w:rPr>
        <w:t xml:space="preserve"> / بجوارِ مسجدِ الشيخ الأنصاري ( قُدس سره ) ، وعلى بُعد </w:t>
      </w:r>
      <w:r w:rsidRPr="00153675">
        <w:rPr>
          <w:rFonts w:ascii="Times New Roman" w:hAnsi="Times New Roman" w:cs="Times New Roman" w:hint="cs"/>
          <w:b/>
          <w:bCs/>
          <w:sz w:val="24"/>
          <w:szCs w:val="24"/>
          <w:rtl/>
          <w:lang w:bidi="ar-IQ"/>
        </w:rPr>
        <w:t>١٠٠</w:t>
      </w:r>
      <w:r w:rsidRPr="00153675">
        <w:rPr>
          <w:rFonts w:cs="Akhbar MT" w:hint="cs"/>
          <w:b/>
          <w:bCs/>
          <w:sz w:val="24"/>
          <w:szCs w:val="24"/>
          <w:rtl/>
          <w:lang w:bidi="ar-IQ"/>
        </w:rPr>
        <w:t>م تقريباً من حرمِ سيدِ الوصيينَ وأمامِ المتقينَ الأمام علي بن أبي طالب ( عليه السلام )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ماهيةُ المعهد : المعهدُ من </w:t>
      </w:r>
      <w:proofErr w:type="spellStart"/>
      <w:r w:rsidRPr="00153675">
        <w:rPr>
          <w:rFonts w:cs="Akhbar MT" w:hint="cs"/>
          <w:b/>
          <w:bCs/>
          <w:sz w:val="24"/>
          <w:szCs w:val="24"/>
          <w:rtl/>
          <w:lang w:bidi="ar-IQ"/>
        </w:rPr>
        <w:t>الموسساتِ</w:t>
      </w:r>
      <w:proofErr w:type="spellEnd"/>
      <w:r w:rsidRPr="00153675">
        <w:rPr>
          <w:rFonts w:cs="Akhbar MT" w:hint="cs"/>
          <w:b/>
          <w:bCs/>
          <w:sz w:val="24"/>
          <w:szCs w:val="24"/>
          <w:rtl/>
          <w:lang w:bidi="ar-IQ"/>
        </w:rPr>
        <w:t xml:space="preserve"> العلميةِ التابعةِ لقسمِ الشؤون الفكريةِ والثقافيةِ في العتبةِ العباسيةِ المقدسةِ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طبيعةُ العملِ في المعهدِ : يعملُ المعهدُ من اجلِ تعزيزِ مجموعةِ  أمور :</w:t>
      </w:r>
    </w:p>
    <w:p w:rsidR="00641BE8" w:rsidRPr="00153675" w:rsidRDefault="004D26A8" w:rsidP="00834791">
      <w:pPr>
        <w:ind w:left="-879" w:right="-851"/>
        <w:jc w:val="both"/>
        <w:rPr>
          <w:rFonts w:cs="Akhbar MT"/>
          <w:b/>
          <w:bCs/>
          <w:sz w:val="24"/>
          <w:szCs w:val="24"/>
          <w:rtl/>
          <w:lang w:bidi="ar-IQ"/>
        </w:rPr>
      </w:pPr>
      <w:r w:rsidRPr="00153675">
        <w:rPr>
          <w:rFonts w:cs="Akhbar MT" w:hint="cs"/>
          <w:b/>
          <w:bCs/>
          <w:sz w:val="24"/>
          <w:szCs w:val="24"/>
          <w:rtl/>
          <w:lang w:bidi="ar-IQ"/>
        </w:rPr>
        <w:t>.</w:t>
      </w:r>
      <w:r w:rsidR="00D1708C" w:rsidRPr="00153675">
        <w:rPr>
          <w:rFonts w:cs="Akhbar MT" w:hint="cs"/>
          <w:b/>
          <w:bCs/>
          <w:sz w:val="24"/>
          <w:szCs w:val="24"/>
          <w:rtl/>
          <w:lang w:bidi="ar-IQ"/>
        </w:rPr>
        <w:t xml:space="preserve"> </w:t>
      </w:r>
      <w:r w:rsidR="009610FB" w:rsidRPr="00153675">
        <w:rPr>
          <w:rFonts w:cs="Akhbar MT" w:hint="cs"/>
          <w:b/>
          <w:bCs/>
          <w:sz w:val="24"/>
          <w:szCs w:val="24"/>
          <w:rtl/>
          <w:lang w:bidi="ar-IQ"/>
        </w:rPr>
        <w:t>العلم:</w:t>
      </w:r>
      <w:r w:rsidR="00D1708C" w:rsidRPr="00153675">
        <w:rPr>
          <w:rFonts w:cs="Akhbar MT" w:hint="cs"/>
          <w:b/>
          <w:bCs/>
          <w:sz w:val="24"/>
          <w:szCs w:val="24"/>
          <w:rtl/>
          <w:lang w:bidi="ar-IQ"/>
        </w:rPr>
        <w:t xml:space="preserve"> فالعلمُ اشرفُ وأفضلُ ال</w:t>
      </w:r>
      <w:r w:rsidR="00E91782" w:rsidRPr="00153675">
        <w:rPr>
          <w:rFonts w:cs="Akhbar MT" w:hint="cs"/>
          <w:b/>
          <w:bCs/>
          <w:sz w:val="24"/>
          <w:szCs w:val="24"/>
          <w:rtl/>
          <w:lang w:bidi="ar-IQ"/>
        </w:rPr>
        <w:t xml:space="preserve">فضائل </w:t>
      </w:r>
      <w:r w:rsidR="009610FB" w:rsidRPr="00153675">
        <w:rPr>
          <w:rFonts w:cs="Akhbar MT" w:hint="cs"/>
          <w:b/>
          <w:bCs/>
          <w:sz w:val="24"/>
          <w:szCs w:val="24"/>
          <w:rtl/>
          <w:lang w:bidi="ar-IQ"/>
        </w:rPr>
        <w:t>،</w:t>
      </w:r>
      <w:r w:rsidR="00E91782" w:rsidRPr="00153675">
        <w:rPr>
          <w:rFonts w:cs="Akhbar MT" w:hint="cs"/>
          <w:b/>
          <w:bCs/>
          <w:sz w:val="24"/>
          <w:szCs w:val="24"/>
          <w:rtl/>
          <w:lang w:bidi="ar-IQ"/>
        </w:rPr>
        <w:t>و</w:t>
      </w:r>
      <w:r w:rsidR="00D1708C" w:rsidRPr="00153675">
        <w:rPr>
          <w:rFonts w:cs="Akhbar MT" w:hint="cs"/>
          <w:b/>
          <w:bCs/>
          <w:sz w:val="24"/>
          <w:szCs w:val="24"/>
          <w:rtl/>
          <w:lang w:bidi="ar-IQ"/>
        </w:rPr>
        <w:t xml:space="preserve">قد حث الشارعُ المقدس كثيراً على طلبِهِ وتعلُمِهِ وتعليمِهِ واعتبرَه فريضةً على كلِ مسلمٍ ومسلمةٍ وقد مَدحتْ النصوصُ العلمَ والعلماءَ وجعلته المُوصل إلى جوارِ اللهِ تعالى والسالك بالإنسانِ سبيل السعادة في الدنيا </w:t>
      </w:r>
      <w:r w:rsidR="009610FB" w:rsidRPr="00153675">
        <w:rPr>
          <w:rFonts w:cs="Akhbar MT" w:hint="cs"/>
          <w:b/>
          <w:bCs/>
          <w:sz w:val="24"/>
          <w:szCs w:val="24"/>
          <w:rtl/>
          <w:lang w:bidi="ar-IQ"/>
        </w:rPr>
        <w:t>والآخرة.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وبالعلمِ تسمو أخلاقُ الإنسانِ وترتفع ، فالأخلاقُ والعلمُ ملزومانِ لا ينفكان عن بعض ، ثُم إنَّ العلمَ المجرد ليس فيه ثمرة تُوجبُ الولاية والقرب من الله تعالى ما لم يُزين العلم بالأدب والأخلاق .</w:t>
      </w:r>
    </w:p>
    <w:p w:rsidR="00D1708C" w:rsidRPr="00153675" w:rsidRDefault="004D26A8" w:rsidP="00834791">
      <w:pPr>
        <w:ind w:left="-879" w:right="-851"/>
        <w:jc w:val="both"/>
        <w:rPr>
          <w:rFonts w:cs="Akhbar MT"/>
          <w:b/>
          <w:bCs/>
          <w:sz w:val="24"/>
          <w:szCs w:val="24"/>
          <w:rtl/>
          <w:lang w:bidi="ar-IQ"/>
        </w:rPr>
      </w:pPr>
      <w:r w:rsidRPr="00153675">
        <w:rPr>
          <w:rFonts w:cs="Akhbar MT" w:hint="cs"/>
          <w:b/>
          <w:bCs/>
          <w:sz w:val="24"/>
          <w:szCs w:val="24"/>
          <w:rtl/>
          <w:lang w:bidi="ar-IQ"/>
        </w:rPr>
        <w:t>.</w:t>
      </w:r>
      <w:r w:rsidR="00D1708C" w:rsidRPr="00153675">
        <w:rPr>
          <w:rFonts w:cs="Akhbar MT" w:hint="cs"/>
          <w:b/>
          <w:bCs/>
          <w:sz w:val="24"/>
          <w:szCs w:val="24"/>
          <w:rtl/>
          <w:lang w:bidi="ar-IQ"/>
        </w:rPr>
        <w:t xml:space="preserve"> الهداية : وذلك من خلال ربطِ الناس بالنبي </w:t>
      </w:r>
      <w:r w:rsidR="00E91782" w:rsidRPr="00153675">
        <w:rPr>
          <w:rFonts w:cs="Akhbar MT" w:hint="cs"/>
          <w:b/>
          <w:bCs/>
          <w:sz w:val="24"/>
          <w:szCs w:val="24"/>
          <w:rtl/>
          <w:lang w:bidi="ar-IQ"/>
        </w:rPr>
        <w:t xml:space="preserve">الأكرم  </w:t>
      </w:r>
      <w:r w:rsidR="00D1708C" w:rsidRPr="00153675">
        <w:rPr>
          <w:rFonts w:cs="Akhbar MT" w:hint="cs"/>
          <w:b/>
          <w:bCs/>
          <w:sz w:val="24"/>
          <w:szCs w:val="24"/>
          <w:rtl/>
          <w:lang w:bidi="ar-IQ"/>
        </w:rPr>
        <w:t>( صلى الله عليه واله )</w:t>
      </w:r>
      <w:r w:rsidR="00E91782" w:rsidRPr="00153675">
        <w:rPr>
          <w:rFonts w:cs="Akhbar MT" w:hint="cs"/>
          <w:b/>
          <w:bCs/>
          <w:sz w:val="24"/>
          <w:szCs w:val="24"/>
          <w:rtl/>
          <w:lang w:bidi="ar-IQ"/>
        </w:rPr>
        <w:t xml:space="preserve"> </w:t>
      </w:r>
      <w:r w:rsidR="00D1708C" w:rsidRPr="00153675">
        <w:rPr>
          <w:rFonts w:cs="Akhbar MT" w:hint="cs"/>
          <w:b/>
          <w:bCs/>
          <w:sz w:val="24"/>
          <w:szCs w:val="24"/>
          <w:rtl/>
          <w:lang w:bidi="ar-IQ"/>
        </w:rPr>
        <w:t>وبأهلِ بيت العصمةِ ( سلام الله عليهم ) فإنهم عدلُ القرآن الذي كان التمسكُ بهما مانعاً عن الضلالةِ ومن ثَمَّ بحُججِهِم على العباد المتمثل بالمرجعيات الربانية الرشيدة " وأما الحوادث الواقعة فارجعوا فيها إلى رواةِ حديثِنا فإنهم حُجتي عليكم وأنا حجة الله عليهم ".</w:t>
      </w:r>
    </w:p>
    <w:p w:rsidR="00D1708C" w:rsidRPr="00153675" w:rsidRDefault="004D26A8"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w:t>
      </w:r>
      <w:r w:rsidR="00D1708C" w:rsidRPr="00153675">
        <w:rPr>
          <w:rFonts w:cs="Akhbar MT" w:hint="cs"/>
          <w:b/>
          <w:bCs/>
          <w:sz w:val="24"/>
          <w:szCs w:val="24"/>
          <w:rtl/>
          <w:lang w:bidi="ar-IQ"/>
        </w:rPr>
        <w:t xml:space="preserve"> </w:t>
      </w:r>
      <w:r w:rsidR="009610FB" w:rsidRPr="00153675">
        <w:rPr>
          <w:rFonts w:cs="Akhbar MT" w:hint="cs"/>
          <w:b/>
          <w:bCs/>
          <w:sz w:val="24"/>
          <w:szCs w:val="24"/>
          <w:rtl/>
          <w:lang w:bidi="ar-IQ"/>
        </w:rPr>
        <w:t>التكامل:</w:t>
      </w:r>
      <w:r w:rsidR="00D1708C" w:rsidRPr="00153675">
        <w:rPr>
          <w:rFonts w:cs="Akhbar MT" w:hint="cs"/>
          <w:b/>
          <w:bCs/>
          <w:sz w:val="24"/>
          <w:szCs w:val="24"/>
          <w:rtl/>
          <w:lang w:bidi="ar-IQ"/>
        </w:rPr>
        <w:t xml:space="preserve">  وهو من نتائجِ الولوجِ في العلومِ الربانيةِ فإنها مفتاحُ التكاملِ في كافةِ مجالاتِ الحياة السياسيةِ والأمنيةِ والاقتصاديةِ والاجتماعيةِ والعلميةِ والتكنولوجيةِ.</w:t>
      </w:r>
    </w:p>
    <w:p w:rsidR="001566BA" w:rsidRPr="00153675" w:rsidRDefault="00CF77D7" w:rsidP="00834791">
      <w:pPr>
        <w:ind w:left="-879" w:right="-851"/>
        <w:jc w:val="both"/>
        <w:rPr>
          <w:rFonts w:cs="Akhbar MT"/>
          <w:b/>
          <w:bCs/>
          <w:sz w:val="24"/>
          <w:szCs w:val="24"/>
          <w:rtl/>
          <w:lang w:bidi="ar-IQ"/>
        </w:rPr>
      </w:pPr>
      <w:r w:rsidRPr="00153675">
        <w:rPr>
          <w:rFonts w:cs="Akhbar MT"/>
          <w:b/>
          <w:bCs/>
          <w:noProof/>
          <w:sz w:val="24"/>
          <w:szCs w:val="24"/>
          <w:rtl/>
        </w:rPr>
        <w:drawing>
          <wp:anchor distT="0" distB="0" distL="114300" distR="114300" simplePos="0" relativeHeight="251660288" behindDoc="1" locked="0" layoutInCell="1" allowOverlap="1" wp14:anchorId="648EEF17" wp14:editId="5A773BE4">
            <wp:simplePos x="0" y="0"/>
            <wp:positionH relativeFrom="column">
              <wp:posOffset>-131445</wp:posOffset>
            </wp:positionH>
            <wp:positionV relativeFrom="paragraph">
              <wp:posOffset>253364</wp:posOffset>
            </wp:positionV>
            <wp:extent cx="3238500" cy="399097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معهد تراث الانبياء.png"/>
                    <pic:cNvPicPr/>
                  </pic:nvPicPr>
                  <pic:blipFill>
                    <a:blip r:embed="rId8">
                      <a:extLst>
                        <a:ext uri="{28A0092B-C50C-407E-A947-70E740481C1C}">
                          <a14:useLocalDpi xmlns:a14="http://schemas.microsoft.com/office/drawing/2010/main" val="0"/>
                        </a:ext>
                      </a:extLst>
                    </a:blip>
                    <a:stretch>
                      <a:fillRect/>
                    </a:stretch>
                  </pic:blipFill>
                  <pic:spPr>
                    <a:xfrm>
                      <a:off x="0" y="0"/>
                      <a:ext cx="3241826" cy="3995074"/>
                    </a:xfrm>
                    <a:prstGeom prst="rect">
                      <a:avLst/>
                    </a:prstGeom>
                  </pic:spPr>
                </pic:pic>
              </a:graphicData>
            </a:graphic>
            <wp14:sizeRelH relativeFrom="page">
              <wp14:pctWidth>0</wp14:pctWidth>
            </wp14:sizeRelH>
            <wp14:sizeRelV relativeFrom="page">
              <wp14:pctHeight>0</wp14:pctHeight>
            </wp14:sizeRelV>
          </wp:anchor>
        </w:drawing>
      </w:r>
      <w:r w:rsidR="001566BA" w:rsidRPr="00153675">
        <w:rPr>
          <w:rFonts w:cs="Akhbar MT" w:hint="cs"/>
          <w:b/>
          <w:bCs/>
          <w:sz w:val="24"/>
          <w:szCs w:val="24"/>
          <w:rtl/>
          <w:lang w:bidi="ar-IQ"/>
        </w:rPr>
        <w:t>المادةُ الثانيةُ  : شعارُ المعهد</w:t>
      </w:r>
    </w:p>
    <w:p w:rsidR="001566BA" w:rsidRPr="00153675" w:rsidRDefault="001566BA" w:rsidP="00834791">
      <w:pPr>
        <w:ind w:left="-879" w:right="-851"/>
        <w:jc w:val="both"/>
        <w:rPr>
          <w:rFonts w:cs="Akhbar MT"/>
          <w:b/>
          <w:bCs/>
          <w:sz w:val="24"/>
          <w:szCs w:val="24"/>
          <w:rtl/>
          <w:lang w:bidi="ar-IQ"/>
        </w:rPr>
      </w:pPr>
    </w:p>
    <w:p w:rsidR="0091764D" w:rsidRPr="00153675" w:rsidRDefault="0091764D" w:rsidP="00834791">
      <w:pPr>
        <w:ind w:left="-879" w:right="-851"/>
        <w:jc w:val="both"/>
        <w:rPr>
          <w:rFonts w:cs="Akhbar MT"/>
          <w:b/>
          <w:bCs/>
          <w:sz w:val="24"/>
          <w:szCs w:val="24"/>
          <w:rtl/>
          <w:lang w:bidi="ar-IQ"/>
        </w:rPr>
      </w:pPr>
    </w:p>
    <w:p w:rsidR="0091764D" w:rsidRPr="00153675" w:rsidRDefault="0091764D" w:rsidP="00834791">
      <w:pPr>
        <w:ind w:left="-879" w:right="-851"/>
        <w:jc w:val="both"/>
        <w:rPr>
          <w:rFonts w:cs="Akhbar MT"/>
          <w:b/>
          <w:bCs/>
          <w:sz w:val="24"/>
          <w:szCs w:val="24"/>
          <w:rtl/>
          <w:lang w:bidi="ar-IQ"/>
        </w:rPr>
      </w:pPr>
    </w:p>
    <w:p w:rsidR="0091764D" w:rsidRPr="00153675" w:rsidRDefault="0091764D" w:rsidP="00834791">
      <w:pPr>
        <w:ind w:left="-879" w:right="-851"/>
        <w:jc w:val="both"/>
        <w:rPr>
          <w:rFonts w:cs="Akhbar MT"/>
          <w:b/>
          <w:bCs/>
          <w:sz w:val="24"/>
          <w:szCs w:val="24"/>
          <w:rtl/>
          <w:lang w:bidi="ar-IQ"/>
        </w:rPr>
      </w:pPr>
    </w:p>
    <w:p w:rsidR="0091764D" w:rsidRDefault="0091764D" w:rsidP="00834791">
      <w:pPr>
        <w:ind w:left="-879" w:right="-851"/>
        <w:jc w:val="both"/>
        <w:rPr>
          <w:rFonts w:cs="Akhbar MT"/>
          <w:b/>
          <w:bCs/>
          <w:sz w:val="24"/>
          <w:szCs w:val="24"/>
          <w:rtl/>
          <w:lang w:bidi="ar-IQ"/>
        </w:rPr>
      </w:pPr>
    </w:p>
    <w:p w:rsidR="00153675" w:rsidRDefault="00153675" w:rsidP="00834791">
      <w:pPr>
        <w:ind w:left="-879" w:right="-851"/>
        <w:jc w:val="both"/>
        <w:rPr>
          <w:rFonts w:cs="Akhbar MT"/>
          <w:b/>
          <w:bCs/>
          <w:sz w:val="24"/>
          <w:szCs w:val="24"/>
          <w:rtl/>
          <w:lang w:bidi="ar-IQ"/>
        </w:rPr>
      </w:pPr>
    </w:p>
    <w:p w:rsidR="00153675" w:rsidRPr="00153675" w:rsidRDefault="00153675" w:rsidP="00834791">
      <w:pPr>
        <w:ind w:left="-879" w:right="-851"/>
        <w:jc w:val="both"/>
        <w:rPr>
          <w:rFonts w:cs="Akhbar MT"/>
          <w:b/>
          <w:bCs/>
          <w:sz w:val="24"/>
          <w:szCs w:val="24"/>
          <w:rtl/>
          <w:lang w:bidi="ar-IQ"/>
        </w:rPr>
      </w:pPr>
    </w:p>
    <w:p w:rsidR="0091764D" w:rsidRPr="00153675" w:rsidRDefault="0091764D" w:rsidP="00CF77D7">
      <w:pPr>
        <w:ind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المادةُ الثالثةُ : الهدفُ من  إنشاءِ المعهد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يسعى المعهدُ  إلى الأهدافِ الآتية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١</w:t>
      </w:r>
      <w:r w:rsidRPr="00153675">
        <w:rPr>
          <w:rFonts w:cs="Akhbar MT" w:hint="cs"/>
          <w:b/>
          <w:bCs/>
          <w:sz w:val="24"/>
          <w:szCs w:val="24"/>
          <w:rtl/>
          <w:lang w:bidi="ar-IQ"/>
        </w:rPr>
        <w:t>. توعيةُ المجتمعات وتسليحُها بالعلومِ الإلهيةِ ومكارمِ الأخلاق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٢</w:t>
      </w:r>
      <w:r w:rsidRPr="00153675">
        <w:rPr>
          <w:rFonts w:cs="Akhbar MT" w:hint="cs"/>
          <w:b/>
          <w:bCs/>
          <w:sz w:val="24"/>
          <w:szCs w:val="24"/>
          <w:rtl/>
          <w:lang w:bidi="ar-IQ"/>
        </w:rPr>
        <w:t xml:space="preserve">. تشجيعُ طلابَ العلمِ والباحثينَ  على بذلِ جهودٍ إضافيةٍ </w:t>
      </w:r>
      <w:r w:rsidR="009610FB" w:rsidRPr="00153675">
        <w:rPr>
          <w:rFonts w:cs="Akhbar MT" w:hint="cs"/>
          <w:b/>
          <w:bCs/>
          <w:sz w:val="24"/>
          <w:szCs w:val="24"/>
          <w:rtl/>
          <w:lang w:bidi="ar-IQ"/>
        </w:rPr>
        <w:t>للارتقاء</w:t>
      </w:r>
      <w:r w:rsidRPr="00153675">
        <w:rPr>
          <w:rFonts w:cs="Akhbar MT" w:hint="cs"/>
          <w:b/>
          <w:bCs/>
          <w:sz w:val="24"/>
          <w:szCs w:val="24"/>
          <w:rtl/>
          <w:lang w:bidi="ar-IQ"/>
        </w:rPr>
        <w:t xml:space="preserve"> ورفدِ كل متخصصٍ بما يحتاجه من آلياتٍ للنهوض بتخصصه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٣</w:t>
      </w:r>
      <w:r w:rsidRPr="00153675">
        <w:rPr>
          <w:rFonts w:cs="Akhbar MT" w:hint="cs"/>
          <w:b/>
          <w:bCs/>
          <w:sz w:val="24"/>
          <w:szCs w:val="24"/>
          <w:rtl/>
          <w:lang w:bidi="ar-IQ"/>
        </w:rPr>
        <w:t xml:space="preserve">. نشرُ </w:t>
      </w:r>
      <w:r w:rsidR="00E91782" w:rsidRPr="00153675">
        <w:rPr>
          <w:rFonts w:cs="Akhbar MT" w:hint="cs"/>
          <w:b/>
          <w:bCs/>
          <w:sz w:val="24"/>
          <w:szCs w:val="24"/>
          <w:rtl/>
          <w:lang w:bidi="ar-IQ"/>
        </w:rPr>
        <w:t xml:space="preserve">علوم أهل </w:t>
      </w:r>
      <w:r w:rsidRPr="00153675">
        <w:rPr>
          <w:rFonts w:cs="Akhbar MT" w:hint="cs"/>
          <w:b/>
          <w:bCs/>
          <w:sz w:val="24"/>
          <w:szCs w:val="24"/>
          <w:rtl/>
          <w:lang w:bidi="ar-IQ"/>
        </w:rPr>
        <w:t>بيتِ</w:t>
      </w:r>
      <w:r w:rsidR="00641BE8" w:rsidRPr="00153675">
        <w:rPr>
          <w:rFonts w:cs="Akhbar MT" w:hint="cs"/>
          <w:b/>
          <w:bCs/>
          <w:sz w:val="24"/>
          <w:szCs w:val="24"/>
          <w:rtl/>
          <w:lang w:bidi="ar-IQ"/>
        </w:rPr>
        <w:t xml:space="preserve"> العصمة</w:t>
      </w:r>
      <w:r w:rsidRPr="00153675">
        <w:rPr>
          <w:rFonts w:cs="Akhbar MT" w:hint="cs"/>
          <w:b/>
          <w:bCs/>
          <w:sz w:val="24"/>
          <w:szCs w:val="24"/>
          <w:rtl/>
          <w:lang w:bidi="ar-IQ"/>
        </w:rPr>
        <w:t xml:space="preserve"> ( عليهم السلام ) </w:t>
      </w:r>
      <w:proofErr w:type="spellStart"/>
      <w:r w:rsidRPr="00153675">
        <w:rPr>
          <w:rFonts w:cs="Akhbar MT" w:hint="cs"/>
          <w:b/>
          <w:bCs/>
          <w:sz w:val="24"/>
          <w:szCs w:val="24"/>
          <w:rtl/>
          <w:lang w:bidi="ar-IQ"/>
        </w:rPr>
        <w:t>لمُريديها</w:t>
      </w:r>
      <w:proofErr w:type="spellEnd"/>
      <w:r w:rsidRPr="00153675">
        <w:rPr>
          <w:rFonts w:cs="Akhbar MT" w:hint="cs"/>
          <w:b/>
          <w:bCs/>
          <w:sz w:val="24"/>
          <w:szCs w:val="24"/>
          <w:rtl/>
          <w:lang w:bidi="ar-IQ"/>
        </w:rPr>
        <w:t xml:space="preserve"> في مُختلفِ أرجاءِ المعمورةِ وبالأخص العلوم الحوزوية الدينية بأسلوبٍ الكتروني بسيطٍ ومتيسرٍ لعامةِ الناسِ سيما غير القادرينَ على شدِ الرِحالِ لحوزةِ النجفِ الأشرفِ المباركةِ ، ليمثلَ هذا الأسلوب المراحلَ الأولى في إعدادِ طلبةِ الحوز</w:t>
      </w:r>
      <w:r w:rsidR="00E91782" w:rsidRPr="00153675">
        <w:rPr>
          <w:rFonts w:cs="Akhbar MT" w:hint="cs"/>
          <w:b/>
          <w:bCs/>
          <w:sz w:val="24"/>
          <w:szCs w:val="24"/>
          <w:rtl/>
          <w:lang w:bidi="ar-IQ"/>
        </w:rPr>
        <w:t xml:space="preserve">ات </w:t>
      </w:r>
      <w:r w:rsidRPr="00153675">
        <w:rPr>
          <w:rFonts w:cs="Akhbar MT" w:hint="cs"/>
          <w:b/>
          <w:bCs/>
          <w:sz w:val="24"/>
          <w:szCs w:val="24"/>
          <w:rtl/>
          <w:lang w:bidi="ar-IQ"/>
        </w:rPr>
        <w:t xml:space="preserve">العلميةِ القادرينَ على شدِ الرحالِ </w:t>
      </w:r>
      <w:r w:rsidR="009610FB" w:rsidRPr="00153675">
        <w:rPr>
          <w:rFonts w:cs="Akhbar MT" w:hint="cs"/>
          <w:b/>
          <w:bCs/>
          <w:sz w:val="24"/>
          <w:szCs w:val="24"/>
          <w:rtl/>
          <w:lang w:bidi="ar-IQ"/>
        </w:rPr>
        <w:t>إلى</w:t>
      </w:r>
      <w:r w:rsidRPr="00153675">
        <w:rPr>
          <w:rFonts w:cs="Akhbar MT" w:hint="cs"/>
          <w:b/>
          <w:bCs/>
          <w:sz w:val="24"/>
          <w:szCs w:val="24"/>
          <w:rtl/>
          <w:lang w:bidi="ar-IQ"/>
        </w:rPr>
        <w:t xml:space="preserve"> النجفِ بعد ذلك وفي أعدادِ المبلغينَ في مختلفِ البلدان ، وفي إعدادِ جيلٍ واعٍ قادرٍ على حملِ الرسالةِ </w:t>
      </w:r>
      <w:r w:rsidR="009610FB" w:rsidRPr="00153675">
        <w:rPr>
          <w:rFonts w:cs="Akhbar MT" w:hint="cs"/>
          <w:b/>
          <w:bCs/>
          <w:sz w:val="24"/>
          <w:szCs w:val="24"/>
          <w:rtl/>
          <w:lang w:bidi="ar-IQ"/>
        </w:rPr>
        <w:t>الإلهية</w:t>
      </w:r>
      <w:r w:rsidRPr="00153675">
        <w:rPr>
          <w:rFonts w:cs="Akhbar MT" w:hint="cs"/>
          <w:b/>
          <w:bCs/>
          <w:sz w:val="24"/>
          <w:szCs w:val="24"/>
          <w:rtl/>
          <w:lang w:bidi="ar-IQ"/>
        </w:rPr>
        <w:t xml:space="preserve"> لمختلفِ الأجيالِ وفي إعدادِ أمهاتٍ قادراتٍ على تربيةِ أولادهنَّ التربيةَ الصالحةَ والسليمةَ </w:t>
      </w:r>
      <w:proofErr w:type="spellStart"/>
      <w:r w:rsidRPr="00153675">
        <w:rPr>
          <w:rFonts w:cs="Akhbar MT" w:hint="cs"/>
          <w:b/>
          <w:bCs/>
          <w:sz w:val="24"/>
          <w:szCs w:val="24"/>
          <w:rtl/>
          <w:lang w:bidi="ar-IQ"/>
        </w:rPr>
        <w:t>فانهنَّ</w:t>
      </w:r>
      <w:proofErr w:type="spellEnd"/>
      <w:r w:rsidRPr="00153675">
        <w:rPr>
          <w:rFonts w:cs="Akhbar MT" w:hint="cs"/>
          <w:b/>
          <w:bCs/>
          <w:sz w:val="24"/>
          <w:szCs w:val="24"/>
          <w:rtl/>
          <w:lang w:bidi="ar-IQ"/>
        </w:rPr>
        <w:t xml:space="preserve"> مصانعُ الرجالِ والأبطالِ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الأمُ مدرسةٌ إذا أعددتها..... أعددتَ شعباً طيبَ الأعراقِ</w:t>
      </w:r>
    </w:p>
    <w:p w:rsidR="00641BE8"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٤</w:t>
      </w:r>
      <w:r w:rsidRPr="00153675">
        <w:rPr>
          <w:rFonts w:cs="Akhbar MT" w:hint="cs"/>
          <w:b/>
          <w:bCs/>
          <w:sz w:val="24"/>
          <w:szCs w:val="24"/>
          <w:rtl/>
          <w:lang w:bidi="ar-IQ"/>
        </w:rPr>
        <w:t>. السعيُ الحثيثُ من اجلِ تطويرِ المستوى العلمي للمبلغينَ وقادةَ الدينِ ومن ثَمَّ النهوض بمتابعيهِم وسامعيهِم .</w:t>
      </w: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المادةُ الرابعةُ : أسلوبُ التدريسِ في المعهدِ</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المعهدُ </w:t>
      </w:r>
      <w:r w:rsidR="00E91782" w:rsidRPr="00153675">
        <w:rPr>
          <w:rFonts w:cs="Akhbar MT" w:hint="cs"/>
          <w:b/>
          <w:bCs/>
          <w:sz w:val="24"/>
          <w:szCs w:val="24"/>
          <w:rtl/>
          <w:lang w:bidi="ar-IQ"/>
        </w:rPr>
        <w:t xml:space="preserve">عبارة عن </w:t>
      </w:r>
      <w:r w:rsidRPr="00153675">
        <w:rPr>
          <w:rFonts w:cs="Akhbar MT" w:hint="cs"/>
          <w:b/>
          <w:bCs/>
          <w:sz w:val="24"/>
          <w:szCs w:val="24"/>
          <w:rtl/>
          <w:lang w:bidi="ar-IQ"/>
        </w:rPr>
        <w:t xml:space="preserve">حوزةٍ الكترونيةٍ تبثُ الدروسَ الحوزويةَ والتوعويةَ التي تُلقى من قبلِ بعضِ أساتذةِ الحوزةِ العلميةِ في النجفِ الأشرفِ مسجلةً أو بشكلٍ مباشرٍ على شبكةِ </w:t>
      </w:r>
      <w:r w:rsidR="009610FB" w:rsidRPr="00153675">
        <w:rPr>
          <w:rFonts w:cs="Akhbar MT" w:hint="cs"/>
          <w:b/>
          <w:bCs/>
          <w:sz w:val="24"/>
          <w:szCs w:val="24"/>
          <w:rtl/>
          <w:lang w:bidi="ar-IQ"/>
        </w:rPr>
        <w:t>الانترنت</w:t>
      </w:r>
      <w:r w:rsidRPr="00153675">
        <w:rPr>
          <w:rFonts w:cs="Akhbar MT" w:hint="cs"/>
          <w:b/>
          <w:bCs/>
          <w:sz w:val="24"/>
          <w:szCs w:val="24"/>
          <w:rtl/>
          <w:lang w:bidi="ar-IQ"/>
        </w:rPr>
        <w:t xml:space="preserve"> وعلى مختلفِ برامجِ التواصل </w:t>
      </w:r>
      <w:proofErr w:type="spellStart"/>
      <w:r w:rsidRPr="00153675">
        <w:rPr>
          <w:rFonts w:cs="Akhbar MT" w:hint="cs"/>
          <w:b/>
          <w:bCs/>
          <w:sz w:val="24"/>
          <w:szCs w:val="24"/>
          <w:rtl/>
          <w:lang w:bidi="ar-IQ"/>
        </w:rPr>
        <w:t>الإجتماعي</w:t>
      </w:r>
      <w:proofErr w:type="spellEnd"/>
      <w:r w:rsidRPr="00153675">
        <w:rPr>
          <w:rFonts w:cs="Akhbar MT" w:hint="cs"/>
          <w:b/>
          <w:bCs/>
          <w:sz w:val="24"/>
          <w:szCs w:val="24"/>
          <w:rtl/>
          <w:lang w:bidi="ar-IQ"/>
        </w:rPr>
        <w:t xml:space="preserve"> والإلكتروني ( </w:t>
      </w:r>
      <w:proofErr w:type="spellStart"/>
      <w:r w:rsidRPr="00153675">
        <w:rPr>
          <w:rFonts w:cs="Akhbar MT" w:hint="cs"/>
          <w:b/>
          <w:bCs/>
          <w:sz w:val="24"/>
          <w:szCs w:val="24"/>
          <w:rtl/>
          <w:lang w:bidi="ar-IQ"/>
        </w:rPr>
        <w:t>التيلجرام</w:t>
      </w:r>
      <w:proofErr w:type="spellEnd"/>
      <w:r w:rsidRPr="00153675">
        <w:rPr>
          <w:rFonts w:cs="Akhbar MT" w:hint="cs"/>
          <w:b/>
          <w:bCs/>
          <w:sz w:val="24"/>
          <w:szCs w:val="24"/>
          <w:rtl/>
          <w:lang w:bidi="ar-IQ"/>
        </w:rPr>
        <w:t xml:space="preserve"> ، اليوتيوب ، الفيس بوك ، </w:t>
      </w:r>
      <w:proofErr w:type="spellStart"/>
      <w:r w:rsidRPr="00153675">
        <w:rPr>
          <w:rFonts w:cs="Akhbar MT" w:hint="cs"/>
          <w:b/>
          <w:bCs/>
          <w:sz w:val="24"/>
          <w:szCs w:val="24"/>
          <w:rtl/>
          <w:lang w:bidi="ar-IQ"/>
        </w:rPr>
        <w:t>التويتر</w:t>
      </w:r>
      <w:proofErr w:type="spellEnd"/>
      <w:r w:rsidRPr="00153675">
        <w:rPr>
          <w:rFonts w:cs="Akhbar MT" w:hint="cs"/>
          <w:b/>
          <w:bCs/>
          <w:sz w:val="24"/>
          <w:szCs w:val="24"/>
          <w:rtl/>
          <w:lang w:bidi="ar-IQ"/>
        </w:rPr>
        <w:t xml:space="preserve"> ، </w:t>
      </w:r>
      <w:proofErr w:type="spellStart"/>
      <w:r w:rsidRPr="00153675">
        <w:rPr>
          <w:rFonts w:cs="Akhbar MT" w:hint="cs"/>
          <w:b/>
          <w:bCs/>
          <w:sz w:val="24"/>
          <w:szCs w:val="24"/>
          <w:rtl/>
          <w:lang w:bidi="ar-IQ"/>
        </w:rPr>
        <w:t>والواتس</w:t>
      </w:r>
      <w:proofErr w:type="spellEnd"/>
      <w:r w:rsidRPr="00153675">
        <w:rPr>
          <w:rFonts w:cs="Akhbar MT" w:hint="cs"/>
          <w:b/>
          <w:bCs/>
          <w:sz w:val="24"/>
          <w:szCs w:val="24"/>
          <w:rtl/>
          <w:lang w:bidi="ar-IQ"/>
        </w:rPr>
        <w:t xml:space="preserve"> اب ، وغيرها ) ، ولديها موقعٌ الكتروني على شبكةِ </w:t>
      </w:r>
      <w:r w:rsidR="009610FB" w:rsidRPr="00153675">
        <w:rPr>
          <w:rFonts w:cs="Akhbar MT" w:hint="cs"/>
          <w:b/>
          <w:bCs/>
          <w:sz w:val="24"/>
          <w:szCs w:val="24"/>
          <w:rtl/>
          <w:lang w:bidi="ar-IQ"/>
        </w:rPr>
        <w:t>الانترنت</w:t>
      </w:r>
      <w:r w:rsidRPr="00153675">
        <w:rPr>
          <w:rFonts w:cs="Akhbar MT" w:hint="cs"/>
          <w:b/>
          <w:bCs/>
          <w:sz w:val="24"/>
          <w:szCs w:val="24"/>
          <w:rtl/>
          <w:lang w:bidi="ar-IQ"/>
        </w:rPr>
        <w:t xml:space="preserve"> ، وقنواتِ </w:t>
      </w:r>
      <w:proofErr w:type="spellStart"/>
      <w:r w:rsidRPr="00153675">
        <w:rPr>
          <w:rFonts w:cs="Akhbar MT" w:hint="cs"/>
          <w:b/>
          <w:bCs/>
          <w:sz w:val="24"/>
          <w:szCs w:val="24"/>
          <w:rtl/>
          <w:lang w:bidi="ar-IQ"/>
        </w:rPr>
        <w:t>إتصالٍ</w:t>
      </w:r>
      <w:proofErr w:type="spellEnd"/>
      <w:r w:rsidRPr="00153675">
        <w:rPr>
          <w:rFonts w:cs="Akhbar MT" w:hint="cs"/>
          <w:b/>
          <w:bCs/>
          <w:sz w:val="24"/>
          <w:szCs w:val="24"/>
          <w:rtl/>
          <w:lang w:bidi="ar-IQ"/>
        </w:rPr>
        <w:t xml:space="preserve"> وتواصلٍ لمختلفِ المراحل الدراسية، وبأسلوبٍ جميلٍ وحديثٍ يفوق حدَ التصورِ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المادةُ الخامسةُ :  الوسائلُ الأخرى لتحقيقِ أهدافِ المعهد :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١</w:t>
      </w:r>
      <w:r w:rsidRPr="00153675">
        <w:rPr>
          <w:rFonts w:cs="Akhbar MT" w:hint="cs"/>
          <w:b/>
          <w:bCs/>
          <w:sz w:val="24"/>
          <w:szCs w:val="24"/>
          <w:rtl/>
          <w:lang w:bidi="ar-IQ"/>
        </w:rPr>
        <w:t>. إقامةُ الندواتِ العلميةِ والتربويةِ والثقافيةِ التي تُسلط الضوءَ على الجوانبِ والأنشطةِ المختلفةِ التي لها علاقة بتهذيبِ الإنسانِ</w:t>
      </w:r>
      <w:r w:rsidR="00E91782" w:rsidRPr="00153675">
        <w:rPr>
          <w:rFonts w:cs="Akhbar MT" w:hint="cs"/>
          <w:b/>
          <w:bCs/>
          <w:sz w:val="24"/>
          <w:szCs w:val="24"/>
          <w:rtl/>
          <w:lang w:bidi="ar-IQ"/>
        </w:rPr>
        <w:t xml:space="preserve"> وكماله</w:t>
      </w:r>
      <w:r w:rsidRPr="00153675">
        <w:rPr>
          <w:rFonts w:cs="Akhbar MT" w:hint="cs"/>
          <w:b/>
          <w:bCs/>
          <w:sz w:val="24"/>
          <w:szCs w:val="24"/>
          <w:rtl/>
          <w:lang w:bidi="ar-IQ"/>
        </w:rPr>
        <w:t xml:space="preserve"> ووفق المعطيات الموجودة في المجتمع</w:t>
      </w:r>
      <w:r w:rsidR="00E91782" w:rsidRPr="00153675">
        <w:rPr>
          <w:rFonts w:cs="Akhbar MT" w:hint="cs"/>
          <w:b/>
          <w:bCs/>
          <w:sz w:val="24"/>
          <w:szCs w:val="24"/>
          <w:rtl/>
          <w:lang w:bidi="ar-IQ"/>
        </w:rPr>
        <w:t xml:space="preserve">ات </w:t>
      </w:r>
      <w:r w:rsidR="009610FB" w:rsidRPr="00153675">
        <w:rPr>
          <w:rFonts w:cs="Akhbar MT" w:hint="cs"/>
          <w:b/>
          <w:bCs/>
          <w:sz w:val="24"/>
          <w:szCs w:val="24"/>
          <w:rtl/>
          <w:lang w:bidi="ar-IQ"/>
        </w:rPr>
        <w:t>المختلفة.</w:t>
      </w:r>
      <w:r w:rsidRPr="00153675">
        <w:rPr>
          <w:rFonts w:cs="Akhbar MT" w:hint="cs"/>
          <w:b/>
          <w:bCs/>
          <w:sz w:val="24"/>
          <w:szCs w:val="24"/>
          <w:rtl/>
          <w:lang w:bidi="ar-IQ"/>
        </w:rPr>
        <w:t xml:space="preserve">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٢</w:t>
      </w:r>
      <w:r w:rsidRPr="00153675">
        <w:rPr>
          <w:rFonts w:cs="Akhbar MT" w:hint="cs"/>
          <w:b/>
          <w:bCs/>
          <w:sz w:val="24"/>
          <w:szCs w:val="24"/>
          <w:rtl/>
          <w:lang w:bidi="ar-IQ"/>
        </w:rPr>
        <w:t>. إقامةُ المسابقاتِ العلميةِ بهدفِ  تفعيلِ روح المنافسة بين المتسابقينَ سيما إذا اقترنت بالتعزيزِ (المكافآت المادية والمعنوية ) مما يضمن الجديةَ وبذلَ الجهدِ في العمل.</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٣</w:t>
      </w:r>
      <w:r w:rsidRPr="00153675">
        <w:rPr>
          <w:rFonts w:cs="Akhbar MT" w:hint="cs"/>
          <w:b/>
          <w:bCs/>
          <w:sz w:val="24"/>
          <w:szCs w:val="24"/>
          <w:rtl/>
          <w:lang w:bidi="ar-IQ"/>
        </w:rPr>
        <w:t>. إقامةُ دوراتٍ علميةٍ لكل التخصصات ولكل الفئات وبحسبِ تخصصاتها.</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٤</w:t>
      </w:r>
      <w:r w:rsidRPr="00153675">
        <w:rPr>
          <w:rFonts w:cs="Akhbar MT" w:hint="cs"/>
          <w:b/>
          <w:bCs/>
          <w:sz w:val="24"/>
          <w:szCs w:val="24"/>
          <w:rtl/>
          <w:lang w:bidi="ar-IQ"/>
        </w:rPr>
        <w:t xml:space="preserve">. </w:t>
      </w:r>
      <w:r w:rsidR="0075785C" w:rsidRPr="00153675">
        <w:rPr>
          <w:rFonts w:cs="Akhbar MT" w:hint="cs"/>
          <w:b/>
          <w:bCs/>
          <w:sz w:val="24"/>
          <w:szCs w:val="24"/>
          <w:rtl/>
          <w:lang w:bidi="ar-IQ"/>
        </w:rPr>
        <w:t>الاهتمام ببعض ال</w:t>
      </w:r>
      <w:r w:rsidRPr="00153675">
        <w:rPr>
          <w:rFonts w:cs="Akhbar MT" w:hint="cs"/>
          <w:b/>
          <w:bCs/>
          <w:sz w:val="24"/>
          <w:szCs w:val="24"/>
          <w:rtl/>
          <w:lang w:bidi="ar-IQ"/>
        </w:rPr>
        <w:t>أنشطةِ الشبابيةِ الفكريةِ بغرضِ تحشيد الشباب الواعي لمواكبةِ التطورات والأحداث المختلفة .</w:t>
      </w: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المادةُ السادسةُ : طريقةُ التسجيلِ في المعهد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يتم التسجيلُ في المعهدِ عن طريقِ </w:t>
      </w:r>
      <w:r w:rsidR="009610FB" w:rsidRPr="00153675">
        <w:rPr>
          <w:rFonts w:cs="Akhbar MT" w:hint="cs"/>
          <w:b/>
          <w:bCs/>
          <w:sz w:val="24"/>
          <w:szCs w:val="24"/>
          <w:rtl/>
          <w:lang w:bidi="ar-IQ"/>
        </w:rPr>
        <w:t>الانترنت</w:t>
      </w:r>
      <w:r w:rsidRPr="00153675">
        <w:rPr>
          <w:rFonts w:cs="Akhbar MT" w:hint="cs"/>
          <w:b/>
          <w:bCs/>
          <w:sz w:val="24"/>
          <w:szCs w:val="24"/>
          <w:rtl/>
          <w:lang w:bidi="ar-IQ"/>
        </w:rPr>
        <w:t xml:space="preserve"> </w:t>
      </w:r>
      <w:r w:rsidR="009610FB" w:rsidRPr="00153675">
        <w:rPr>
          <w:rFonts w:cs="Akhbar MT" w:hint="cs"/>
          <w:b/>
          <w:bCs/>
          <w:sz w:val="24"/>
          <w:szCs w:val="24"/>
          <w:rtl/>
          <w:lang w:bidi="ar-IQ"/>
        </w:rPr>
        <w:t>بملء</w:t>
      </w:r>
      <w:r w:rsidRPr="00153675">
        <w:rPr>
          <w:rFonts w:cs="Akhbar MT" w:hint="cs"/>
          <w:b/>
          <w:bCs/>
          <w:sz w:val="24"/>
          <w:szCs w:val="24"/>
          <w:rtl/>
          <w:lang w:bidi="ar-IQ"/>
        </w:rPr>
        <w:t xml:space="preserve"> استمارةٍ خاصةٍ وذلك عن طريق الدخول للموقع الإلكتروني </w:t>
      </w:r>
      <w:r w:rsidR="009610FB" w:rsidRPr="00153675">
        <w:rPr>
          <w:rFonts w:cs="Akhbar MT" w:hint="cs"/>
          <w:b/>
          <w:bCs/>
          <w:sz w:val="24"/>
          <w:szCs w:val="24"/>
          <w:rtl/>
          <w:lang w:bidi="ar-IQ"/>
        </w:rPr>
        <w:t>للمعهد،</w:t>
      </w:r>
      <w:r w:rsidRPr="00153675">
        <w:rPr>
          <w:rFonts w:cs="Akhbar MT" w:hint="cs"/>
          <w:b/>
          <w:bCs/>
          <w:sz w:val="24"/>
          <w:szCs w:val="24"/>
          <w:rtl/>
          <w:lang w:bidi="ar-IQ"/>
        </w:rPr>
        <w:t xml:space="preserve"> أو عن طريقِ التسجيلِ المباشرِ في موقعِ المعهدِ في العنوان المذكور أعلاه إذا </w:t>
      </w:r>
      <w:r w:rsidR="009610FB" w:rsidRPr="00153675">
        <w:rPr>
          <w:rFonts w:cs="Akhbar MT" w:hint="cs"/>
          <w:b/>
          <w:bCs/>
          <w:sz w:val="24"/>
          <w:szCs w:val="24"/>
          <w:rtl/>
          <w:lang w:bidi="ar-IQ"/>
        </w:rPr>
        <w:t>انطبقت</w:t>
      </w:r>
      <w:r w:rsidRPr="00153675">
        <w:rPr>
          <w:rFonts w:cs="Akhbar MT" w:hint="cs"/>
          <w:b/>
          <w:bCs/>
          <w:sz w:val="24"/>
          <w:szCs w:val="24"/>
          <w:rtl/>
          <w:lang w:bidi="ar-IQ"/>
        </w:rPr>
        <w:t xml:space="preserve"> على الراغبِ بالتسجيل الشروط </w:t>
      </w:r>
      <w:r w:rsidR="009610FB" w:rsidRPr="00153675">
        <w:rPr>
          <w:rFonts w:cs="Akhbar MT" w:hint="cs"/>
          <w:b/>
          <w:bCs/>
          <w:sz w:val="24"/>
          <w:szCs w:val="24"/>
          <w:rtl/>
          <w:lang w:bidi="ar-IQ"/>
        </w:rPr>
        <w:t>الآتية: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w:t>
      </w:r>
      <w:r w:rsidRPr="00153675">
        <w:rPr>
          <w:rFonts w:ascii="Times New Roman" w:hAnsi="Times New Roman" w:cs="Times New Roman" w:hint="cs"/>
          <w:b/>
          <w:bCs/>
          <w:sz w:val="24"/>
          <w:szCs w:val="24"/>
          <w:rtl/>
          <w:lang w:bidi="ar-IQ"/>
        </w:rPr>
        <w:t>١</w:t>
      </w:r>
      <w:r w:rsidRPr="00153675">
        <w:rPr>
          <w:rFonts w:cs="Akhbar MT" w:hint="cs"/>
          <w:b/>
          <w:bCs/>
          <w:sz w:val="24"/>
          <w:szCs w:val="24"/>
          <w:rtl/>
          <w:lang w:bidi="ar-IQ"/>
        </w:rPr>
        <w:t xml:space="preserve">- </w:t>
      </w:r>
      <w:r w:rsidR="009610FB" w:rsidRPr="00153675">
        <w:rPr>
          <w:rFonts w:cs="Akhbar MT" w:hint="cs"/>
          <w:b/>
          <w:bCs/>
          <w:sz w:val="24"/>
          <w:szCs w:val="24"/>
          <w:rtl/>
          <w:lang w:bidi="ar-IQ"/>
        </w:rPr>
        <w:t>أن</w:t>
      </w:r>
      <w:r w:rsidRPr="00153675">
        <w:rPr>
          <w:rFonts w:cs="Akhbar MT" w:hint="cs"/>
          <w:b/>
          <w:bCs/>
          <w:sz w:val="24"/>
          <w:szCs w:val="24"/>
          <w:rtl/>
          <w:lang w:bidi="ar-IQ"/>
        </w:rPr>
        <w:t xml:space="preserve"> يكونَ  الطالبُ أو الطالبةُ حاصلاً على الأقل على الشهادةِ المتوسطةِ( شهادة الثالث المتوسط) أو ما يوازيها في البلدان الأخرى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٢</w:t>
      </w:r>
      <w:r w:rsidRPr="00153675">
        <w:rPr>
          <w:rFonts w:cs="Akhbar MT" w:hint="cs"/>
          <w:b/>
          <w:bCs/>
          <w:sz w:val="24"/>
          <w:szCs w:val="24"/>
          <w:rtl/>
          <w:lang w:bidi="ar-IQ"/>
        </w:rPr>
        <w:t xml:space="preserve">- </w:t>
      </w:r>
      <w:r w:rsidR="009610FB" w:rsidRPr="00153675">
        <w:rPr>
          <w:rFonts w:cs="Akhbar MT" w:hint="cs"/>
          <w:b/>
          <w:bCs/>
          <w:sz w:val="24"/>
          <w:szCs w:val="24"/>
          <w:rtl/>
          <w:lang w:bidi="ar-IQ"/>
        </w:rPr>
        <w:t>أن</w:t>
      </w:r>
      <w:r w:rsidRPr="00153675">
        <w:rPr>
          <w:rFonts w:cs="Akhbar MT" w:hint="cs"/>
          <w:b/>
          <w:bCs/>
          <w:sz w:val="24"/>
          <w:szCs w:val="24"/>
          <w:rtl/>
          <w:lang w:bidi="ar-IQ"/>
        </w:rPr>
        <w:t xml:space="preserve"> لا يقل عمرُ الطالبِ أو الطالبةِ عن خمسة عشر عاماً.</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٣</w:t>
      </w:r>
      <w:r w:rsidRPr="00153675">
        <w:rPr>
          <w:rFonts w:cs="Akhbar MT" w:hint="cs"/>
          <w:b/>
          <w:bCs/>
          <w:sz w:val="24"/>
          <w:szCs w:val="24"/>
          <w:rtl/>
          <w:lang w:bidi="ar-IQ"/>
        </w:rPr>
        <w:t xml:space="preserve">- </w:t>
      </w:r>
      <w:r w:rsidR="009610FB" w:rsidRPr="00153675">
        <w:rPr>
          <w:rFonts w:cs="Akhbar MT" w:hint="cs"/>
          <w:b/>
          <w:bCs/>
          <w:sz w:val="24"/>
          <w:szCs w:val="24"/>
          <w:rtl/>
          <w:lang w:bidi="ar-IQ"/>
        </w:rPr>
        <w:t>أن</w:t>
      </w:r>
      <w:r w:rsidRPr="00153675">
        <w:rPr>
          <w:rFonts w:cs="Akhbar MT" w:hint="cs"/>
          <w:b/>
          <w:bCs/>
          <w:sz w:val="24"/>
          <w:szCs w:val="24"/>
          <w:rtl/>
          <w:lang w:bidi="ar-IQ"/>
        </w:rPr>
        <w:t xml:space="preserve"> يتمتعَ الطالبُ </w:t>
      </w:r>
      <w:r w:rsidR="009610FB" w:rsidRPr="00153675">
        <w:rPr>
          <w:rFonts w:cs="Akhbar MT" w:hint="cs"/>
          <w:b/>
          <w:bCs/>
          <w:sz w:val="24"/>
          <w:szCs w:val="24"/>
          <w:rtl/>
          <w:lang w:bidi="ar-IQ"/>
        </w:rPr>
        <w:t>أو</w:t>
      </w:r>
      <w:r w:rsidRPr="00153675">
        <w:rPr>
          <w:rFonts w:cs="Akhbar MT" w:hint="cs"/>
          <w:b/>
          <w:bCs/>
          <w:sz w:val="24"/>
          <w:szCs w:val="24"/>
          <w:rtl/>
          <w:lang w:bidi="ar-IQ"/>
        </w:rPr>
        <w:t xml:space="preserve"> الطالبةُ بالسيرةِ الحسنةِ والأخلاقِ الحميدةِ والذي يمكنُ استعلامُهُ من خلالِ وسائلِنا المتاحةِ و الموجودةِ في اغلبِ </w:t>
      </w:r>
      <w:r w:rsidR="009610FB" w:rsidRPr="00153675">
        <w:rPr>
          <w:rFonts w:cs="Akhbar MT" w:hint="cs"/>
          <w:b/>
          <w:bCs/>
          <w:sz w:val="24"/>
          <w:szCs w:val="24"/>
          <w:rtl/>
          <w:lang w:bidi="ar-IQ"/>
        </w:rPr>
        <w:t>الأماكنِ.</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٤</w:t>
      </w:r>
      <w:r w:rsidRPr="00153675">
        <w:rPr>
          <w:rFonts w:cs="Akhbar MT" w:hint="cs"/>
          <w:b/>
          <w:bCs/>
          <w:sz w:val="24"/>
          <w:szCs w:val="24"/>
          <w:rtl/>
          <w:lang w:bidi="ar-IQ"/>
        </w:rPr>
        <w:t xml:space="preserve">- التفوقُ العلمي للذينَ لا يحملونَ </w:t>
      </w:r>
      <w:r w:rsidR="009610FB" w:rsidRPr="00153675">
        <w:rPr>
          <w:rFonts w:cs="Akhbar MT" w:hint="cs"/>
          <w:b/>
          <w:bCs/>
          <w:sz w:val="24"/>
          <w:szCs w:val="24"/>
          <w:rtl/>
          <w:lang w:bidi="ar-IQ"/>
        </w:rPr>
        <w:t>أي</w:t>
      </w:r>
      <w:r w:rsidRPr="00153675">
        <w:rPr>
          <w:rFonts w:cs="Akhbar MT" w:hint="cs"/>
          <w:b/>
          <w:bCs/>
          <w:sz w:val="24"/>
          <w:szCs w:val="24"/>
          <w:rtl/>
          <w:lang w:bidi="ar-IQ"/>
        </w:rPr>
        <w:t xml:space="preserve"> شهادة ، بشرطِ </w:t>
      </w:r>
      <w:r w:rsidR="009610FB" w:rsidRPr="00153675">
        <w:rPr>
          <w:rFonts w:cs="Akhbar MT" w:hint="cs"/>
          <w:b/>
          <w:bCs/>
          <w:sz w:val="24"/>
          <w:szCs w:val="24"/>
          <w:rtl/>
          <w:lang w:bidi="ar-IQ"/>
        </w:rPr>
        <w:t>أن</w:t>
      </w:r>
      <w:r w:rsidRPr="00153675">
        <w:rPr>
          <w:rFonts w:cs="Akhbar MT" w:hint="cs"/>
          <w:b/>
          <w:bCs/>
          <w:sz w:val="24"/>
          <w:szCs w:val="24"/>
          <w:rtl/>
          <w:lang w:bidi="ar-IQ"/>
        </w:rPr>
        <w:t xml:space="preserve"> لا يقل تفوقهُم عن ( </w:t>
      </w:r>
      <w:r w:rsidRPr="00153675">
        <w:rPr>
          <w:rFonts w:ascii="Times New Roman" w:hAnsi="Times New Roman" w:cs="Times New Roman" w:hint="cs"/>
          <w:b/>
          <w:bCs/>
          <w:sz w:val="24"/>
          <w:szCs w:val="24"/>
          <w:rtl/>
          <w:lang w:bidi="ar-IQ"/>
        </w:rPr>
        <w:t>٨٥</w:t>
      </w:r>
      <w:r w:rsidR="00641BE8" w:rsidRPr="00153675">
        <w:rPr>
          <w:rFonts w:cs="Akhbar MT" w:hint="cs"/>
          <w:b/>
          <w:bCs/>
          <w:sz w:val="24"/>
          <w:szCs w:val="24"/>
          <w:rtl/>
          <w:lang w:bidi="ar-IQ"/>
        </w:rPr>
        <w:t xml:space="preserve">% ) </w:t>
      </w:r>
      <w:r w:rsidRPr="00153675">
        <w:rPr>
          <w:rFonts w:cs="Akhbar MT" w:hint="cs"/>
          <w:b/>
          <w:bCs/>
          <w:sz w:val="24"/>
          <w:szCs w:val="24"/>
          <w:rtl/>
          <w:lang w:bidi="ar-IQ"/>
        </w:rPr>
        <w:t xml:space="preserve"> في الامتحانات التي </w:t>
      </w:r>
      <w:r w:rsidR="0075785C" w:rsidRPr="00153675">
        <w:rPr>
          <w:rFonts w:cs="Akhbar MT" w:hint="cs"/>
          <w:b/>
          <w:bCs/>
          <w:sz w:val="24"/>
          <w:szCs w:val="24"/>
          <w:rtl/>
          <w:lang w:bidi="ar-IQ"/>
        </w:rPr>
        <w:t xml:space="preserve">أدوها في جميع </w:t>
      </w:r>
      <w:r w:rsidRPr="00153675">
        <w:rPr>
          <w:rFonts w:cs="Akhbar MT" w:hint="cs"/>
          <w:b/>
          <w:bCs/>
          <w:sz w:val="24"/>
          <w:szCs w:val="24"/>
          <w:rtl/>
          <w:lang w:bidi="ar-IQ"/>
        </w:rPr>
        <w:t>الدروس.</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٥</w:t>
      </w:r>
      <w:r w:rsidRPr="00153675">
        <w:rPr>
          <w:rFonts w:cs="Akhbar MT" w:hint="cs"/>
          <w:b/>
          <w:bCs/>
          <w:sz w:val="24"/>
          <w:szCs w:val="24"/>
          <w:rtl/>
          <w:lang w:bidi="ar-IQ"/>
        </w:rPr>
        <w:t>- أن يتحصّلَ الطالبُ أو الطالبةُُ على إذنِ مَنْ يجبُ الإذنُ منه في بعضِ المواردِ التي يلزم فيها تحصيل الإذن شرعاً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ومَنْ </w:t>
      </w:r>
      <w:r w:rsidR="0075785C" w:rsidRPr="00153675">
        <w:rPr>
          <w:rFonts w:cs="Akhbar MT" w:hint="cs"/>
          <w:b/>
          <w:bCs/>
          <w:sz w:val="24"/>
          <w:szCs w:val="24"/>
          <w:rtl/>
          <w:lang w:bidi="ar-IQ"/>
        </w:rPr>
        <w:t>لا تتوفر فيه</w:t>
      </w:r>
      <w:r w:rsidRPr="00153675">
        <w:rPr>
          <w:rFonts w:cs="Akhbar MT" w:hint="cs"/>
          <w:b/>
          <w:bCs/>
          <w:sz w:val="24"/>
          <w:szCs w:val="24"/>
          <w:rtl/>
          <w:lang w:bidi="ar-IQ"/>
        </w:rPr>
        <w:t xml:space="preserve"> هذه الشروط ( كلها أو بعضها ) فبإمكانِهِ متابعة برامج المعهدِ ودروسِهِ وأنشطته  المختلفة لغرضِ </w:t>
      </w:r>
      <w:proofErr w:type="spellStart"/>
      <w:r w:rsidRPr="00153675">
        <w:rPr>
          <w:rFonts w:cs="Akhbar MT" w:hint="cs"/>
          <w:b/>
          <w:bCs/>
          <w:sz w:val="24"/>
          <w:szCs w:val="24"/>
          <w:rtl/>
          <w:lang w:bidi="ar-IQ"/>
        </w:rPr>
        <w:t>الإستزاده</w:t>
      </w:r>
      <w:proofErr w:type="spellEnd"/>
      <w:r w:rsidRPr="00153675">
        <w:rPr>
          <w:rFonts w:cs="Akhbar MT" w:hint="cs"/>
          <w:b/>
          <w:bCs/>
          <w:sz w:val="24"/>
          <w:szCs w:val="24"/>
          <w:rtl/>
          <w:lang w:bidi="ar-IQ"/>
        </w:rPr>
        <w:t xml:space="preserve"> بالثقافةِ الدينيةِ العامةِ  .</w:t>
      </w: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المادةُ السابعةُ :  المراحلُ الدراسيةُ في المعهد </w:t>
      </w:r>
    </w:p>
    <w:p w:rsidR="001566BA"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المراحلُ </w:t>
      </w:r>
      <w:r w:rsidR="0049639A">
        <w:rPr>
          <w:rFonts w:cs="Akhbar MT" w:hint="cs"/>
          <w:b/>
          <w:bCs/>
          <w:sz w:val="24"/>
          <w:szCs w:val="24"/>
          <w:rtl/>
          <w:lang w:bidi="ar-IQ"/>
        </w:rPr>
        <w:t>التمهيدية</w:t>
      </w:r>
      <w:r w:rsidR="00C13C7B" w:rsidRPr="00153675">
        <w:rPr>
          <w:rFonts w:cs="Akhbar MT" w:hint="cs"/>
          <w:b/>
          <w:bCs/>
          <w:sz w:val="24"/>
          <w:szCs w:val="24"/>
          <w:rtl/>
          <w:lang w:bidi="ar-IQ"/>
        </w:rPr>
        <w:t xml:space="preserve"> </w:t>
      </w:r>
      <w:r w:rsidR="0049639A">
        <w:rPr>
          <w:rFonts w:cs="Akhbar MT" w:hint="cs"/>
          <w:b/>
          <w:bCs/>
          <w:sz w:val="24"/>
          <w:szCs w:val="24"/>
          <w:rtl/>
          <w:lang w:bidi="ar-IQ"/>
        </w:rPr>
        <w:t>ال</w:t>
      </w:r>
      <w:r w:rsidR="00C13C7B" w:rsidRPr="00153675">
        <w:rPr>
          <w:rFonts w:cs="Akhbar MT" w:hint="cs"/>
          <w:b/>
          <w:bCs/>
          <w:sz w:val="24"/>
          <w:szCs w:val="24"/>
          <w:rtl/>
          <w:lang w:bidi="ar-IQ"/>
        </w:rPr>
        <w:t>موجودة</w:t>
      </w:r>
      <w:r w:rsidRPr="00153675">
        <w:rPr>
          <w:rFonts w:cs="Akhbar MT" w:hint="cs"/>
          <w:b/>
          <w:bCs/>
          <w:sz w:val="24"/>
          <w:szCs w:val="24"/>
          <w:rtl/>
          <w:lang w:bidi="ar-IQ"/>
        </w:rPr>
        <w:t xml:space="preserve"> في المعهد هي على نسق المراحل الموجودة في الحوزةِ العلميةِ المباشريةِ في النجف الأشرف وسيتمُ </w:t>
      </w:r>
      <w:r w:rsidR="009610FB" w:rsidRPr="00153675">
        <w:rPr>
          <w:rFonts w:cs="Akhbar MT" w:hint="cs"/>
          <w:b/>
          <w:bCs/>
          <w:sz w:val="24"/>
          <w:szCs w:val="24"/>
          <w:rtl/>
          <w:lang w:bidi="ar-IQ"/>
        </w:rPr>
        <w:t>افتتاح</w:t>
      </w:r>
      <w:r w:rsidRPr="00153675">
        <w:rPr>
          <w:rFonts w:cs="Akhbar MT" w:hint="cs"/>
          <w:b/>
          <w:bCs/>
          <w:sz w:val="24"/>
          <w:szCs w:val="24"/>
          <w:rtl/>
          <w:lang w:bidi="ar-IQ"/>
        </w:rPr>
        <w:t xml:space="preserve"> كل مرحلة في الحين المناسب وهي كالآتي  :</w:t>
      </w:r>
    </w:p>
    <w:p w:rsidR="001566BA"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١</w:t>
      </w:r>
      <w:r w:rsidRPr="00153675">
        <w:rPr>
          <w:rFonts w:cs="Akhbar MT" w:hint="cs"/>
          <w:b/>
          <w:bCs/>
          <w:sz w:val="24"/>
          <w:szCs w:val="24"/>
          <w:rtl/>
          <w:lang w:bidi="ar-IQ"/>
        </w:rPr>
        <w:t>.المرحلةُ التمهيديةُ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٢</w:t>
      </w:r>
      <w:r w:rsidRPr="00153675">
        <w:rPr>
          <w:rFonts w:cs="Akhbar MT" w:hint="cs"/>
          <w:b/>
          <w:bCs/>
          <w:sz w:val="24"/>
          <w:szCs w:val="24"/>
          <w:rtl/>
          <w:lang w:bidi="ar-IQ"/>
        </w:rPr>
        <w:t xml:space="preserve">. مرحلةُ المقدمات وهي عبارة عن مراحلٍ فرعيةٍ </w:t>
      </w:r>
      <w:r w:rsidR="009610FB" w:rsidRPr="00153675">
        <w:rPr>
          <w:rFonts w:cs="Akhbar MT" w:hint="cs"/>
          <w:b/>
          <w:bCs/>
          <w:sz w:val="24"/>
          <w:szCs w:val="24"/>
          <w:rtl/>
          <w:lang w:bidi="ar-IQ"/>
        </w:rPr>
        <w:t>ثلاث (</w:t>
      </w:r>
      <w:r w:rsidRPr="00153675">
        <w:rPr>
          <w:rFonts w:cs="Akhbar MT" w:hint="cs"/>
          <w:b/>
          <w:bCs/>
          <w:sz w:val="24"/>
          <w:szCs w:val="24"/>
          <w:rtl/>
          <w:lang w:bidi="ar-IQ"/>
        </w:rPr>
        <w:t xml:space="preserve"> </w:t>
      </w:r>
      <w:r w:rsidR="009610FB" w:rsidRPr="00153675">
        <w:rPr>
          <w:rFonts w:cs="Akhbar MT" w:hint="cs"/>
          <w:b/>
          <w:bCs/>
          <w:sz w:val="24"/>
          <w:szCs w:val="24"/>
          <w:rtl/>
          <w:lang w:bidi="ar-IQ"/>
        </w:rPr>
        <w:t>أولى</w:t>
      </w:r>
      <w:r w:rsidRPr="00153675">
        <w:rPr>
          <w:rFonts w:cs="Akhbar MT" w:hint="cs"/>
          <w:b/>
          <w:bCs/>
          <w:sz w:val="24"/>
          <w:szCs w:val="24"/>
          <w:rtl/>
          <w:lang w:bidi="ar-IQ"/>
        </w:rPr>
        <w:t xml:space="preserve"> وثانية وثالثة </w:t>
      </w:r>
      <w:r w:rsidR="009610FB" w:rsidRPr="00153675">
        <w:rPr>
          <w:rFonts w:cs="Akhbar MT" w:hint="cs"/>
          <w:b/>
          <w:bCs/>
          <w:sz w:val="24"/>
          <w:szCs w:val="24"/>
          <w:rtl/>
          <w:lang w:bidi="ar-IQ"/>
        </w:rPr>
        <w:t>).</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٣</w:t>
      </w:r>
      <w:r w:rsidRPr="00153675">
        <w:rPr>
          <w:rFonts w:cs="Akhbar MT" w:hint="cs"/>
          <w:b/>
          <w:bCs/>
          <w:sz w:val="24"/>
          <w:szCs w:val="24"/>
          <w:rtl/>
          <w:lang w:bidi="ar-IQ"/>
        </w:rPr>
        <w:t xml:space="preserve">. مرحلةُ السطوح وهي عبارة عن ثلاثِ مراحلٍ فرعيةٍ ثلاث ( </w:t>
      </w:r>
      <w:r w:rsidR="009610FB" w:rsidRPr="00153675">
        <w:rPr>
          <w:rFonts w:cs="Akhbar MT" w:hint="cs"/>
          <w:b/>
          <w:bCs/>
          <w:sz w:val="24"/>
          <w:szCs w:val="24"/>
          <w:rtl/>
          <w:lang w:bidi="ar-IQ"/>
        </w:rPr>
        <w:t>أولى</w:t>
      </w:r>
      <w:r w:rsidRPr="00153675">
        <w:rPr>
          <w:rFonts w:cs="Akhbar MT" w:hint="cs"/>
          <w:b/>
          <w:bCs/>
          <w:sz w:val="24"/>
          <w:szCs w:val="24"/>
          <w:rtl/>
          <w:lang w:bidi="ar-IQ"/>
        </w:rPr>
        <w:t xml:space="preserve"> وثانية وثالثة).</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٤</w:t>
      </w:r>
      <w:r w:rsidRPr="00153675">
        <w:rPr>
          <w:rFonts w:cs="Akhbar MT" w:hint="cs"/>
          <w:b/>
          <w:bCs/>
          <w:sz w:val="24"/>
          <w:szCs w:val="24"/>
          <w:rtl/>
          <w:lang w:bidi="ar-IQ"/>
        </w:rPr>
        <w:t>. مرحلةُ البحثِ الخارجِ .</w:t>
      </w:r>
    </w:p>
    <w:p w:rsidR="009C3652" w:rsidRDefault="009C3652" w:rsidP="00680D7D">
      <w:pPr>
        <w:ind w:right="-851"/>
        <w:jc w:val="both"/>
        <w:rPr>
          <w:rFonts w:cs="Akhbar MT"/>
          <w:b/>
          <w:bCs/>
          <w:sz w:val="24"/>
          <w:szCs w:val="24"/>
          <w:rtl/>
          <w:lang w:bidi="ar-IQ"/>
        </w:rPr>
      </w:pPr>
    </w:p>
    <w:p w:rsidR="009C3652" w:rsidRDefault="009C3652" w:rsidP="00C13C7B">
      <w:pPr>
        <w:ind w:left="-879" w:right="-851"/>
        <w:jc w:val="both"/>
        <w:rPr>
          <w:rFonts w:cs="Akhbar MT"/>
          <w:b/>
          <w:bCs/>
          <w:sz w:val="24"/>
          <w:szCs w:val="24"/>
          <w:rtl/>
          <w:lang w:bidi="ar-IQ"/>
        </w:rPr>
      </w:pPr>
    </w:p>
    <w:p w:rsidR="009C3652" w:rsidRDefault="009C3652" w:rsidP="00C13C7B">
      <w:pPr>
        <w:ind w:left="-879" w:right="-851"/>
        <w:jc w:val="both"/>
        <w:rPr>
          <w:rFonts w:cs="Akhbar MT"/>
          <w:b/>
          <w:bCs/>
          <w:sz w:val="24"/>
          <w:szCs w:val="24"/>
          <w:rtl/>
          <w:lang w:bidi="ar-IQ"/>
        </w:rPr>
      </w:pPr>
    </w:p>
    <w:p w:rsidR="009C3652" w:rsidRDefault="009C3652" w:rsidP="00C13C7B">
      <w:pPr>
        <w:ind w:left="-879" w:right="-851"/>
        <w:jc w:val="both"/>
        <w:rPr>
          <w:rFonts w:cs="Akhbar MT"/>
          <w:b/>
          <w:bCs/>
          <w:sz w:val="24"/>
          <w:szCs w:val="24"/>
          <w:rtl/>
          <w:lang w:bidi="ar-IQ"/>
        </w:rPr>
      </w:pPr>
    </w:p>
    <w:p w:rsidR="009C3652" w:rsidRDefault="009C3652" w:rsidP="00C13C7B">
      <w:pPr>
        <w:ind w:left="-879" w:right="-851"/>
        <w:jc w:val="both"/>
        <w:rPr>
          <w:rFonts w:cs="Akhbar MT"/>
          <w:b/>
          <w:bCs/>
          <w:sz w:val="24"/>
          <w:szCs w:val="24"/>
          <w:rtl/>
          <w:lang w:bidi="ar-IQ"/>
        </w:rPr>
      </w:pPr>
    </w:p>
    <w:p w:rsidR="009C3652" w:rsidRDefault="009C3652" w:rsidP="00C13C7B">
      <w:pPr>
        <w:ind w:left="-879" w:right="-851"/>
        <w:jc w:val="both"/>
        <w:rPr>
          <w:rFonts w:cs="Akhbar MT"/>
          <w:b/>
          <w:bCs/>
          <w:sz w:val="24"/>
          <w:szCs w:val="24"/>
          <w:rtl/>
          <w:lang w:bidi="ar-IQ"/>
        </w:rPr>
      </w:pPr>
    </w:p>
    <w:p w:rsidR="00680D7D" w:rsidRDefault="00680D7D" w:rsidP="00C13C7B">
      <w:pPr>
        <w:ind w:left="-879" w:right="-851"/>
        <w:jc w:val="both"/>
        <w:rPr>
          <w:rFonts w:cs="Akhbar MT"/>
          <w:b/>
          <w:bCs/>
          <w:sz w:val="24"/>
          <w:szCs w:val="24"/>
          <w:rtl/>
          <w:lang w:bidi="ar-IQ"/>
        </w:rPr>
      </w:pPr>
    </w:p>
    <w:p w:rsidR="00CF77D7" w:rsidRPr="00153675" w:rsidRDefault="00D1708C" w:rsidP="00C13C7B">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المادةُ </w:t>
      </w:r>
      <w:r w:rsidR="009610FB" w:rsidRPr="00153675">
        <w:rPr>
          <w:rFonts w:cs="Akhbar MT" w:hint="cs"/>
          <w:b/>
          <w:bCs/>
          <w:sz w:val="24"/>
          <w:szCs w:val="24"/>
          <w:rtl/>
          <w:lang w:bidi="ar-IQ"/>
        </w:rPr>
        <w:t>الثامنةُ:</w:t>
      </w:r>
      <w:r w:rsidRPr="00153675">
        <w:rPr>
          <w:rFonts w:cs="Akhbar MT" w:hint="cs"/>
          <w:b/>
          <w:bCs/>
          <w:sz w:val="24"/>
          <w:szCs w:val="24"/>
          <w:rtl/>
          <w:lang w:bidi="ar-IQ"/>
        </w:rPr>
        <w:t xml:space="preserve"> المناهجُ </w:t>
      </w:r>
      <w:r w:rsidR="009610FB" w:rsidRPr="00153675">
        <w:rPr>
          <w:rFonts w:cs="Akhbar MT" w:hint="cs"/>
          <w:b/>
          <w:bCs/>
          <w:sz w:val="24"/>
          <w:szCs w:val="24"/>
          <w:rtl/>
          <w:lang w:bidi="ar-IQ"/>
        </w:rPr>
        <w:t>الدراسيةُ في</w:t>
      </w:r>
      <w:r w:rsidRPr="00153675">
        <w:rPr>
          <w:rFonts w:cs="Akhbar MT" w:hint="cs"/>
          <w:b/>
          <w:bCs/>
          <w:sz w:val="24"/>
          <w:szCs w:val="24"/>
          <w:rtl/>
          <w:lang w:bidi="ar-IQ"/>
        </w:rPr>
        <w:t xml:space="preserve"> المعهد </w:t>
      </w:r>
    </w:p>
    <w:p w:rsidR="004C69F3" w:rsidRPr="00153675" w:rsidRDefault="0049639A" w:rsidP="009C3652">
      <w:pPr>
        <w:ind w:left="-879" w:right="-851"/>
        <w:jc w:val="both"/>
        <w:rPr>
          <w:rFonts w:cs="Akhbar MT"/>
          <w:b/>
          <w:bCs/>
          <w:sz w:val="24"/>
          <w:szCs w:val="24"/>
          <w:lang w:bidi="ar-IQ"/>
        </w:rPr>
      </w:pPr>
      <w:r w:rsidRPr="0049639A">
        <w:rPr>
          <w:rFonts w:hint="cs"/>
          <w:noProof/>
          <w:rtl/>
        </w:rPr>
        <w:drawing>
          <wp:inline distT="0" distB="0" distL="0" distR="0" wp14:anchorId="74A4920F" wp14:editId="68844B86">
            <wp:extent cx="4133850" cy="26098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997" cy="2616256"/>
                    </a:xfrm>
                    <a:prstGeom prst="rect">
                      <a:avLst/>
                    </a:prstGeom>
                    <a:noFill/>
                    <a:ln>
                      <a:noFill/>
                    </a:ln>
                  </pic:spPr>
                </pic:pic>
              </a:graphicData>
            </a:graphic>
          </wp:inline>
        </w:drawing>
      </w:r>
    </w:p>
    <w:p w:rsidR="00531FF4" w:rsidRPr="00153675" w:rsidRDefault="004A7F11" w:rsidP="009D4C6E">
      <w:pPr>
        <w:ind w:left="-879" w:right="-851"/>
        <w:jc w:val="both"/>
        <w:rPr>
          <w:rFonts w:cs="Akhbar MT"/>
          <w:b/>
          <w:bCs/>
          <w:sz w:val="24"/>
          <w:szCs w:val="24"/>
          <w:rtl/>
        </w:rPr>
      </w:pPr>
      <w:r w:rsidRPr="004A7F11">
        <w:rPr>
          <w:rFonts w:hint="cs"/>
          <w:noProof/>
          <w:rtl/>
        </w:rPr>
        <w:drawing>
          <wp:inline distT="0" distB="0" distL="0" distR="0" wp14:anchorId="6C8C5828" wp14:editId="5F1EE9B2">
            <wp:extent cx="4162425" cy="280987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9823" cy="2808119"/>
                    </a:xfrm>
                    <a:prstGeom prst="rect">
                      <a:avLst/>
                    </a:prstGeom>
                    <a:noFill/>
                    <a:ln>
                      <a:noFill/>
                    </a:ln>
                  </pic:spPr>
                </pic:pic>
              </a:graphicData>
            </a:graphic>
          </wp:inline>
        </w:drawing>
      </w:r>
    </w:p>
    <w:p w:rsidR="00153675" w:rsidRDefault="00153675" w:rsidP="00153675">
      <w:pPr>
        <w:ind w:left="-879" w:right="-851"/>
        <w:jc w:val="both"/>
        <w:rPr>
          <w:rFonts w:cs="Akhbar MT"/>
          <w:b/>
          <w:bCs/>
          <w:sz w:val="24"/>
          <w:szCs w:val="24"/>
          <w:rtl/>
          <w:lang w:bidi="ar-IQ"/>
        </w:rPr>
      </w:pPr>
      <w:r w:rsidRPr="00153675">
        <w:rPr>
          <w:rFonts w:hint="cs"/>
          <w:noProof/>
          <w:rtl/>
        </w:rPr>
        <w:lastRenderedPageBreak/>
        <w:drawing>
          <wp:inline distT="0" distB="0" distL="0" distR="0" wp14:anchorId="4F86A776" wp14:editId="7BD32F49">
            <wp:extent cx="4162425" cy="2552272"/>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7428" cy="2561471"/>
                    </a:xfrm>
                    <a:prstGeom prst="rect">
                      <a:avLst/>
                    </a:prstGeom>
                    <a:noFill/>
                    <a:ln>
                      <a:noFill/>
                    </a:ln>
                  </pic:spPr>
                </pic:pic>
              </a:graphicData>
            </a:graphic>
          </wp:inline>
        </w:drawing>
      </w: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المادةُ </w:t>
      </w:r>
      <w:r w:rsidR="009610FB" w:rsidRPr="00153675">
        <w:rPr>
          <w:rFonts w:cs="Akhbar MT" w:hint="cs"/>
          <w:b/>
          <w:bCs/>
          <w:sz w:val="24"/>
          <w:szCs w:val="24"/>
          <w:rtl/>
          <w:lang w:bidi="ar-IQ"/>
        </w:rPr>
        <w:t>التاسعةُ:</w:t>
      </w:r>
      <w:r w:rsidRPr="00153675">
        <w:rPr>
          <w:rFonts w:cs="Akhbar MT" w:hint="cs"/>
          <w:b/>
          <w:bCs/>
          <w:sz w:val="24"/>
          <w:szCs w:val="24"/>
          <w:rtl/>
          <w:lang w:bidi="ar-IQ"/>
        </w:rPr>
        <w:t xml:space="preserve"> نظامُ </w:t>
      </w:r>
      <w:r w:rsidR="009610FB" w:rsidRPr="00153675">
        <w:rPr>
          <w:rFonts w:cs="Akhbar MT" w:hint="cs"/>
          <w:b/>
          <w:bCs/>
          <w:sz w:val="24"/>
          <w:szCs w:val="24"/>
          <w:rtl/>
          <w:lang w:bidi="ar-IQ"/>
        </w:rPr>
        <w:t>الامتحانات</w:t>
      </w:r>
      <w:r w:rsidRPr="00153675">
        <w:rPr>
          <w:rFonts w:cs="Akhbar MT" w:hint="cs"/>
          <w:b/>
          <w:bCs/>
          <w:sz w:val="24"/>
          <w:szCs w:val="24"/>
          <w:rtl/>
          <w:lang w:bidi="ar-IQ"/>
        </w:rPr>
        <w:t xml:space="preserve">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للمعهدِ امتحاناتٌ محددةٌ فصلية الكترونية وغير الكترونية يتم الإعلان عنها من خلال الموقع الإلكتروني للمعهد وبالطريقة التي تتناسب مع طلبةِ المعهدِ المنتشرينَ في كافةِ أنحاءِ المعم</w:t>
      </w:r>
      <w:r w:rsidR="009610FB" w:rsidRPr="00153675">
        <w:rPr>
          <w:rFonts w:cs="Akhbar MT" w:hint="cs"/>
          <w:b/>
          <w:bCs/>
          <w:sz w:val="24"/>
          <w:szCs w:val="24"/>
          <w:rtl/>
          <w:lang w:bidi="ar-IQ"/>
        </w:rPr>
        <w:t>و</w:t>
      </w:r>
      <w:r w:rsidR="0075785C" w:rsidRPr="00153675">
        <w:rPr>
          <w:rFonts w:cs="Akhbar MT" w:hint="cs"/>
          <w:b/>
          <w:bCs/>
          <w:sz w:val="24"/>
          <w:szCs w:val="24"/>
          <w:rtl/>
          <w:lang w:bidi="ar-IQ"/>
        </w:rPr>
        <w:t>رة وبأ</w:t>
      </w:r>
      <w:r w:rsidRPr="00153675">
        <w:rPr>
          <w:rFonts w:cs="Akhbar MT" w:hint="cs"/>
          <w:b/>
          <w:bCs/>
          <w:sz w:val="24"/>
          <w:szCs w:val="24"/>
          <w:rtl/>
          <w:lang w:bidi="ar-IQ"/>
        </w:rPr>
        <w:t>نظمةٍ الكترونيةٍ رصينةٍ وظريفةٍ وسهلةٍ .</w:t>
      </w:r>
    </w:p>
    <w:p w:rsidR="00641BE8"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ويكونُ الرقيبُ على </w:t>
      </w:r>
      <w:r w:rsidR="009610FB" w:rsidRPr="00153675">
        <w:rPr>
          <w:rFonts w:cs="Akhbar MT" w:hint="cs"/>
          <w:b/>
          <w:bCs/>
          <w:sz w:val="24"/>
          <w:szCs w:val="24"/>
          <w:rtl/>
          <w:lang w:bidi="ar-IQ"/>
        </w:rPr>
        <w:t>الامتحان</w:t>
      </w:r>
      <w:r w:rsidRPr="00153675">
        <w:rPr>
          <w:rFonts w:cs="Akhbar MT" w:hint="cs"/>
          <w:b/>
          <w:bCs/>
          <w:sz w:val="24"/>
          <w:szCs w:val="24"/>
          <w:rtl/>
          <w:lang w:bidi="ar-IQ"/>
        </w:rPr>
        <w:t xml:space="preserve"> الإلكتروني هو الضمير الحي للطالب لأنه الأساس في خلقِ طالبٍ علمي قادرٍ على حملِ الأمانة التي ستُوكل </w:t>
      </w:r>
      <w:r w:rsidR="009610FB" w:rsidRPr="00153675">
        <w:rPr>
          <w:rFonts w:cs="Akhbar MT" w:hint="cs"/>
          <w:b/>
          <w:bCs/>
          <w:sz w:val="24"/>
          <w:szCs w:val="24"/>
          <w:rtl/>
          <w:lang w:bidi="ar-IQ"/>
        </w:rPr>
        <w:t>إليه</w:t>
      </w:r>
      <w:r w:rsidRPr="00153675">
        <w:rPr>
          <w:rFonts w:cs="Akhbar MT" w:hint="cs"/>
          <w:b/>
          <w:bCs/>
          <w:sz w:val="24"/>
          <w:szCs w:val="24"/>
          <w:rtl/>
          <w:lang w:bidi="ar-IQ"/>
        </w:rPr>
        <w:t xml:space="preserve"> في </w:t>
      </w:r>
      <w:r w:rsidR="009610FB" w:rsidRPr="00153675">
        <w:rPr>
          <w:rFonts w:cs="Akhbar MT" w:hint="cs"/>
          <w:b/>
          <w:bCs/>
          <w:sz w:val="24"/>
          <w:szCs w:val="24"/>
          <w:rtl/>
          <w:lang w:bidi="ar-IQ"/>
        </w:rPr>
        <w:t>المستقبل.</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المادةُ </w:t>
      </w:r>
      <w:r w:rsidR="009610FB" w:rsidRPr="00153675">
        <w:rPr>
          <w:rFonts w:cs="Akhbar MT" w:hint="cs"/>
          <w:b/>
          <w:bCs/>
          <w:sz w:val="24"/>
          <w:szCs w:val="24"/>
          <w:rtl/>
          <w:lang w:bidi="ar-IQ"/>
        </w:rPr>
        <w:t>العاشرةُ:</w:t>
      </w:r>
      <w:r w:rsidRPr="00153675">
        <w:rPr>
          <w:rFonts w:cs="Akhbar MT" w:hint="cs"/>
          <w:b/>
          <w:bCs/>
          <w:sz w:val="24"/>
          <w:szCs w:val="24"/>
          <w:rtl/>
          <w:lang w:bidi="ar-IQ"/>
        </w:rPr>
        <w:t xml:space="preserve"> </w:t>
      </w:r>
      <w:r w:rsidR="009610FB" w:rsidRPr="00153675">
        <w:rPr>
          <w:rFonts w:cs="Akhbar MT" w:hint="cs"/>
          <w:b/>
          <w:bCs/>
          <w:sz w:val="24"/>
          <w:szCs w:val="24"/>
          <w:rtl/>
          <w:lang w:bidi="ar-IQ"/>
        </w:rPr>
        <w:t>نظامُ التعطيلِ</w:t>
      </w:r>
      <w:r w:rsidRPr="00153675">
        <w:rPr>
          <w:rFonts w:cs="Akhbar MT" w:hint="cs"/>
          <w:b/>
          <w:bCs/>
          <w:sz w:val="24"/>
          <w:szCs w:val="24"/>
          <w:rtl/>
          <w:lang w:bidi="ar-IQ"/>
        </w:rPr>
        <w:t xml:space="preserve"> في المعهد خلال السنة</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التعطيلُ في المعهدِ تابعٌ للتعطيلِ في الحوزةِ العلميةِ في النجفِ الأشرفٍ الذي عُهد وجودُهُ في المناسباتِ الدينيةِ المتعارف عليها في حوزتها المباركة  وهي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١</w:t>
      </w:r>
      <w:r w:rsidRPr="00153675">
        <w:rPr>
          <w:rFonts w:cs="Akhbar MT" w:hint="cs"/>
          <w:b/>
          <w:bCs/>
          <w:sz w:val="24"/>
          <w:szCs w:val="24"/>
          <w:rtl/>
          <w:lang w:bidi="ar-IQ"/>
        </w:rPr>
        <w:t>. شهرُ رمضان المبارك.</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٢</w:t>
      </w:r>
      <w:r w:rsidRPr="00153675">
        <w:rPr>
          <w:rFonts w:cs="Akhbar MT" w:hint="cs"/>
          <w:b/>
          <w:bCs/>
          <w:sz w:val="24"/>
          <w:szCs w:val="24"/>
          <w:rtl/>
          <w:lang w:bidi="ar-IQ"/>
        </w:rPr>
        <w:t>. النصفُ الأول من شهر محرم الحرام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٣</w:t>
      </w:r>
      <w:r w:rsidRPr="00153675">
        <w:rPr>
          <w:rFonts w:cs="Akhbar MT" w:hint="cs"/>
          <w:b/>
          <w:bCs/>
          <w:sz w:val="24"/>
          <w:szCs w:val="24"/>
          <w:rtl/>
          <w:lang w:bidi="ar-IQ"/>
        </w:rPr>
        <w:t>. وفيات المعصومين (عليهم السلام ).</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٤</w:t>
      </w:r>
      <w:r w:rsidRPr="00153675">
        <w:rPr>
          <w:rFonts w:cs="Akhbar MT" w:hint="cs"/>
          <w:b/>
          <w:bCs/>
          <w:sz w:val="24"/>
          <w:szCs w:val="24"/>
          <w:rtl/>
          <w:lang w:bidi="ar-IQ"/>
        </w:rPr>
        <w:t xml:space="preserve">. الأعيادُ </w:t>
      </w:r>
      <w:r w:rsidR="009610FB" w:rsidRPr="00153675">
        <w:rPr>
          <w:rFonts w:cs="Akhbar MT" w:hint="cs"/>
          <w:b/>
          <w:bCs/>
          <w:sz w:val="24"/>
          <w:szCs w:val="24"/>
          <w:rtl/>
          <w:lang w:bidi="ar-IQ"/>
        </w:rPr>
        <w:t>الثلاثة الفطرُ</w:t>
      </w:r>
      <w:r w:rsidRPr="00153675">
        <w:rPr>
          <w:rFonts w:cs="Akhbar MT" w:hint="cs"/>
          <w:b/>
          <w:bCs/>
          <w:sz w:val="24"/>
          <w:szCs w:val="24"/>
          <w:rtl/>
          <w:lang w:bidi="ar-IQ"/>
        </w:rPr>
        <w:t xml:space="preserve"> </w:t>
      </w:r>
      <w:r w:rsidR="009610FB" w:rsidRPr="00153675">
        <w:rPr>
          <w:rFonts w:cs="Akhbar MT" w:hint="cs"/>
          <w:b/>
          <w:bCs/>
          <w:sz w:val="24"/>
          <w:szCs w:val="24"/>
          <w:rtl/>
          <w:lang w:bidi="ar-IQ"/>
        </w:rPr>
        <w:t>والأضحى</w:t>
      </w:r>
      <w:r w:rsidRPr="00153675">
        <w:rPr>
          <w:rFonts w:cs="Akhbar MT" w:hint="cs"/>
          <w:b/>
          <w:bCs/>
          <w:sz w:val="24"/>
          <w:szCs w:val="24"/>
          <w:rtl/>
          <w:lang w:bidi="ar-IQ"/>
        </w:rPr>
        <w:t xml:space="preserve"> </w:t>
      </w:r>
      <w:r w:rsidR="009610FB" w:rsidRPr="00153675">
        <w:rPr>
          <w:rFonts w:cs="Akhbar MT" w:hint="cs"/>
          <w:b/>
          <w:bCs/>
          <w:sz w:val="24"/>
          <w:szCs w:val="24"/>
          <w:rtl/>
          <w:lang w:bidi="ar-IQ"/>
        </w:rPr>
        <w:t>والغديرُ.</w:t>
      </w:r>
    </w:p>
    <w:p w:rsidR="00D1708C" w:rsidRPr="00153675" w:rsidRDefault="00D1708C" w:rsidP="00834791">
      <w:pPr>
        <w:ind w:left="-879" w:right="-851"/>
        <w:jc w:val="both"/>
        <w:rPr>
          <w:rFonts w:cs="Akhbar MT"/>
          <w:b/>
          <w:bCs/>
          <w:sz w:val="24"/>
          <w:szCs w:val="24"/>
          <w:rtl/>
          <w:lang w:bidi="ar-IQ"/>
        </w:rPr>
      </w:pPr>
      <w:r w:rsidRPr="00153675">
        <w:rPr>
          <w:rFonts w:ascii="Times New Roman" w:hAnsi="Times New Roman" w:cs="Times New Roman" w:hint="cs"/>
          <w:b/>
          <w:bCs/>
          <w:sz w:val="24"/>
          <w:szCs w:val="24"/>
          <w:rtl/>
          <w:lang w:bidi="ar-IQ"/>
        </w:rPr>
        <w:t>٥</w:t>
      </w:r>
      <w:r w:rsidRPr="00153675">
        <w:rPr>
          <w:rFonts w:cs="Akhbar MT" w:hint="cs"/>
          <w:b/>
          <w:bCs/>
          <w:sz w:val="24"/>
          <w:szCs w:val="24"/>
          <w:rtl/>
          <w:lang w:bidi="ar-IQ"/>
        </w:rPr>
        <w:t>. العطل الطارئة التي يُعلن عنها في الحوزةِ كالحداد على رمز</w:t>
      </w:r>
      <w:r w:rsidR="00834791" w:rsidRPr="00153675">
        <w:rPr>
          <w:rFonts w:cs="Akhbar MT" w:hint="cs"/>
          <w:b/>
          <w:bCs/>
          <w:sz w:val="24"/>
          <w:szCs w:val="24"/>
          <w:rtl/>
          <w:lang w:bidi="ar-IQ"/>
        </w:rPr>
        <w:t xml:space="preserve"> ديني مثلا ونحو ذلك من الأحداث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ومن المعلوم في الأوساطِ الحوزويةِ أن الغايةََ من التعطيل المنظم كونُهُ بغرضِ تحصيلِ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أمور منها:</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lastRenderedPageBreak/>
        <w:t xml:space="preserve"> . مراجعةُ الدروس والمباحثةُ فيها من أجلِ  ترسيخِ المواد الدراسية وإتقانها بصورة جيدة .</w:t>
      </w:r>
    </w:p>
    <w:p w:rsidR="00D1708C" w:rsidRPr="00153675" w:rsidRDefault="00D1708C" w:rsidP="00C13C7B">
      <w:pPr>
        <w:ind w:left="-879" w:right="-1134"/>
        <w:jc w:val="both"/>
        <w:rPr>
          <w:rFonts w:cs="Akhbar MT"/>
          <w:b/>
          <w:bCs/>
          <w:sz w:val="24"/>
          <w:szCs w:val="24"/>
          <w:rtl/>
          <w:lang w:bidi="ar-IQ"/>
        </w:rPr>
      </w:pPr>
      <w:r w:rsidRPr="00153675">
        <w:rPr>
          <w:rFonts w:cs="Akhbar MT" w:hint="cs"/>
          <w:b/>
          <w:bCs/>
          <w:sz w:val="24"/>
          <w:szCs w:val="24"/>
          <w:rtl/>
          <w:lang w:bidi="ar-IQ"/>
        </w:rPr>
        <w:t xml:space="preserve"> . فسحُ </w:t>
      </w:r>
      <w:r w:rsidR="009610FB" w:rsidRPr="00153675">
        <w:rPr>
          <w:rFonts w:cs="Akhbar MT" w:hint="cs"/>
          <w:b/>
          <w:bCs/>
          <w:sz w:val="24"/>
          <w:szCs w:val="24"/>
          <w:rtl/>
          <w:lang w:bidi="ar-IQ"/>
        </w:rPr>
        <w:t>المجال للمطالعةِ</w:t>
      </w:r>
      <w:r w:rsidRPr="00153675">
        <w:rPr>
          <w:rFonts w:cs="Akhbar MT" w:hint="cs"/>
          <w:b/>
          <w:bCs/>
          <w:sz w:val="24"/>
          <w:szCs w:val="24"/>
          <w:rtl/>
          <w:lang w:bidi="ar-IQ"/>
        </w:rPr>
        <w:t xml:space="preserve"> الخارجيةِ التي ترفع من مستوى الطالب </w:t>
      </w:r>
      <w:r w:rsidR="009610FB" w:rsidRPr="00153675">
        <w:rPr>
          <w:rFonts w:cs="Akhbar MT" w:hint="cs"/>
          <w:b/>
          <w:bCs/>
          <w:sz w:val="24"/>
          <w:szCs w:val="24"/>
          <w:rtl/>
          <w:lang w:bidi="ar-IQ"/>
        </w:rPr>
        <w:t>أو</w:t>
      </w:r>
      <w:r w:rsidR="004D26A8" w:rsidRPr="00153675">
        <w:rPr>
          <w:rFonts w:cs="Akhbar MT" w:hint="cs"/>
          <w:b/>
          <w:bCs/>
          <w:sz w:val="24"/>
          <w:szCs w:val="24"/>
          <w:rtl/>
          <w:lang w:bidi="ar-IQ"/>
        </w:rPr>
        <w:t xml:space="preserve"> </w:t>
      </w:r>
      <w:r w:rsidRPr="00153675">
        <w:rPr>
          <w:rFonts w:cs="Akhbar MT" w:hint="cs"/>
          <w:b/>
          <w:bCs/>
          <w:sz w:val="24"/>
          <w:szCs w:val="24"/>
          <w:rtl/>
          <w:lang w:bidi="ar-IQ"/>
        </w:rPr>
        <w:t xml:space="preserve">الطالبة في جميع المجالات وفي جميع العلوم </w:t>
      </w:r>
      <w:r w:rsidR="009610FB" w:rsidRPr="00153675">
        <w:rPr>
          <w:rFonts w:cs="Akhbar MT" w:hint="cs"/>
          <w:b/>
          <w:bCs/>
          <w:sz w:val="24"/>
          <w:szCs w:val="24"/>
          <w:rtl/>
          <w:lang w:bidi="ar-IQ"/>
        </w:rPr>
        <w:t>الأخرى.</w:t>
      </w:r>
    </w:p>
    <w:p w:rsidR="00641BE8"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w:t>
      </w:r>
      <w:r w:rsidR="009610FB" w:rsidRPr="00153675">
        <w:rPr>
          <w:rFonts w:cs="Akhbar MT" w:hint="cs"/>
          <w:b/>
          <w:bCs/>
          <w:sz w:val="24"/>
          <w:szCs w:val="24"/>
          <w:rtl/>
          <w:lang w:bidi="ar-IQ"/>
        </w:rPr>
        <w:t>إحياء</w:t>
      </w:r>
      <w:r w:rsidRPr="00153675">
        <w:rPr>
          <w:rFonts w:cs="Akhbar MT" w:hint="cs"/>
          <w:b/>
          <w:bCs/>
          <w:sz w:val="24"/>
          <w:szCs w:val="24"/>
          <w:rtl/>
          <w:lang w:bidi="ar-IQ"/>
        </w:rPr>
        <w:t xml:space="preserve"> تلكَ المناسبات بما ينسجم مع تلك المناسبة والتعريفُ بها تحت شعار " ادْعُ إِلِى سَبِيلِ رَبِّكَ بِالْحِكْمَةِ وَالْمَوْعِظَةِ الْحَسَنَةِ </w:t>
      </w:r>
      <w:r w:rsidR="009610FB" w:rsidRPr="00153675">
        <w:rPr>
          <w:rFonts w:cs="Akhbar MT" w:hint="cs"/>
          <w:b/>
          <w:bCs/>
          <w:sz w:val="24"/>
          <w:szCs w:val="24"/>
          <w:rtl/>
          <w:lang w:bidi="ar-IQ"/>
        </w:rPr>
        <w:t>".</w:t>
      </w: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49639A" w:rsidRDefault="0049639A" w:rsidP="00834791">
      <w:pPr>
        <w:ind w:left="-879" w:right="-851"/>
        <w:jc w:val="both"/>
        <w:rPr>
          <w:rFonts w:cs="Akhbar MT"/>
          <w:b/>
          <w:bCs/>
          <w:sz w:val="24"/>
          <w:szCs w:val="24"/>
          <w:rtl/>
          <w:lang w:bidi="ar-IQ"/>
        </w:rPr>
      </w:pPr>
    </w:p>
    <w:p w:rsidR="009C3652" w:rsidRDefault="009C3652" w:rsidP="00834791">
      <w:pPr>
        <w:ind w:left="-879" w:right="-851"/>
        <w:jc w:val="both"/>
        <w:rPr>
          <w:rFonts w:cs="Akhbar MT"/>
          <w:b/>
          <w:bCs/>
          <w:sz w:val="24"/>
          <w:szCs w:val="24"/>
          <w:rtl/>
          <w:lang w:bidi="ar-IQ"/>
        </w:rPr>
      </w:pP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المادةُ الحاديةُ عشر : مكتبةُ المعهد </w:t>
      </w:r>
    </w:p>
    <w:p w:rsidR="00FF14B7" w:rsidRPr="00153675" w:rsidRDefault="009610FB" w:rsidP="00834791">
      <w:pPr>
        <w:ind w:left="-879" w:right="-851"/>
        <w:jc w:val="both"/>
        <w:rPr>
          <w:rFonts w:cs="Akhbar MT"/>
          <w:b/>
          <w:bCs/>
          <w:sz w:val="24"/>
          <w:szCs w:val="24"/>
          <w:rtl/>
          <w:lang w:bidi="ar-IQ"/>
        </w:rPr>
      </w:pPr>
      <w:r w:rsidRPr="00153675">
        <w:rPr>
          <w:rFonts w:cs="Akhbar MT" w:hint="cs"/>
          <w:b/>
          <w:bCs/>
          <w:sz w:val="24"/>
          <w:szCs w:val="24"/>
          <w:rtl/>
          <w:lang w:bidi="ar-IQ"/>
        </w:rPr>
        <w:t>يوفرُ المعهدُ لطلبتِهِ ومتابعيه مختلف الكُتب الدراسيةِ الإلكترونيةِ وغيرِ الإلكترونيةِ لغرضِ الاستفادة منها في المناهجِ الدراسيةِ المطروحةِ ، بالإضافةِ إلى بعضِ المصادرِ النافعةِ للدارسين والمطالعين  ، وبإمكان الطلبة والمتابعين الاستفادة منها بمراجعة الموقع الإلكتروني للمعهد .</w:t>
      </w:r>
    </w:p>
    <w:p w:rsidR="00D1708C" w:rsidRPr="00153675" w:rsidRDefault="009C3652" w:rsidP="00834791">
      <w:pPr>
        <w:ind w:left="-879" w:right="-851"/>
        <w:jc w:val="both"/>
        <w:rPr>
          <w:rFonts w:cs="Akhbar MT"/>
          <w:b/>
          <w:bCs/>
          <w:sz w:val="24"/>
          <w:szCs w:val="24"/>
          <w:rtl/>
          <w:lang w:bidi="ar-IQ"/>
        </w:rPr>
      </w:pPr>
      <w:r>
        <w:rPr>
          <w:rFonts w:cs="Akhbar MT" w:hint="cs"/>
          <w:b/>
          <w:bCs/>
          <w:sz w:val="24"/>
          <w:szCs w:val="24"/>
          <w:rtl/>
          <w:lang w:bidi="ar-IQ"/>
        </w:rPr>
        <w:t>المادةُ الثانية</w:t>
      </w:r>
      <w:r w:rsidR="00D1708C" w:rsidRPr="00153675">
        <w:rPr>
          <w:rFonts w:cs="Akhbar MT" w:hint="cs"/>
          <w:b/>
          <w:bCs/>
          <w:sz w:val="24"/>
          <w:szCs w:val="24"/>
          <w:rtl/>
          <w:lang w:bidi="ar-IQ"/>
        </w:rPr>
        <w:t xml:space="preserve"> عشر  : مصادرُ تمويل المعهد </w:t>
      </w:r>
    </w:p>
    <w:p w:rsidR="00DA5A50"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يتم تمويلُ المعهد من مكتب الشؤون الفكرية والثقافية التابع للعتبة العباسية المقدسة أو من مصادر التمويل الأخرى مرورا بالمتولي الشرعي للعتبة العباسية المقدسة حصراً .</w:t>
      </w:r>
    </w:p>
    <w:p w:rsidR="00DA5A50" w:rsidRPr="00153675" w:rsidRDefault="00FF14B7" w:rsidP="00834791">
      <w:pPr>
        <w:ind w:left="-879" w:right="-851"/>
        <w:jc w:val="both"/>
        <w:rPr>
          <w:rFonts w:cs="Akhbar MT"/>
          <w:b/>
          <w:bCs/>
          <w:sz w:val="24"/>
          <w:szCs w:val="24"/>
          <w:rtl/>
          <w:lang w:bidi="ar-IQ"/>
        </w:rPr>
      </w:pPr>
      <w:r w:rsidRPr="00153675">
        <w:rPr>
          <w:rFonts w:cs="Akhbar MT" w:hint="cs"/>
          <w:b/>
          <w:bCs/>
          <w:sz w:val="24"/>
          <w:szCs w:val="24"/>
          <w:rtl/>
          <w:lang w:bidi="ar-IQ"/>
        </w:rPr>
        <w:t>المادةُ الثالثة</w:t>
      </w:r>
      <w:r w:rsidR="00D1708C" w:rsidRPr="00153675">
        <w:rPr>
          <w:rFonts w:cs="Akhbar MT" w:hint="cs"/>
          <w:b/>
          <w:bCs/>
          <w:sz w:val="24"/>
          <w:szCs w:val="24"/>
          <w:rtl/>
          <w:lang w:bidi="ar-IQ"/>
        </w:rPr>
        <w:t xml:space="preserve"> عشر </w:t>
      </w:r>
      <w:r w:rsidR="00DA5A50" w:rsidRPr="00153675">
        <w:rPr>
          <w:rFonts w:cs="Akhbar MT" w:hint="cs"/>
          <w:b/>
          <w:bCs/>
          <w:sz w:val="24"/>
          <w:szCs w:val="24"/>
          <w:rtl/>
          <w:lang w:bidi="ar-IQ"/>
        </w:rPr>
        <w:t>:الموقف السياسي للمعهد</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المعهدُ من </w:t>
      </w:r>
      <w:r w:rsidR="00C13C7B" w:rsidRPr="00153675">
        <w:rPr>
          <w:rFonts w:cs="Akhbar MT" w:hint="cs"/>
          <w:b/>
          <w:bCs/>
          <w:sz w:val="24"/>
          <w:szCs w:val="24"/>
          <w:rtl/>
          <w:lang w:bidi="ar-IQ"/>
        </w:rPr>
        <w:t>المؤسسات</w:t>
      </w:r>
      <w:r w:rsidRPr="00153675">
        <w:rPr>
          <w:rFonts w:cs="Akhbar MT" w:hint="cs"/>
          <w:b/>
          <w:bCs/>
          <w:sz w:val="24"/>
          <w:szCs w:val="24"/>
          <w:rtl/>
          <w:lang w:bidi="ar-IQ"/>
        </w:rPr>
        <w:t xml:space="preserve"> التي تَسعى </w:t>
      </w:r>
      <w:r w:rsidR="009610FB" w:rsidRPr="00153675">
        <w:rPr>
          <w:rFonts w:cs="Akhbar MT" w:hint="cs"/>
          <w:b/>
          <w:bCs/>
          <w:sz w:val="24"/>
          <w:szCs w:val="24"/>
          <w:rtl/>
          <w:lang w:bidi="ar-IQ"/>
        </w:rPr>
        <w:t>إلى</w:t>
      </w:r>
      <w:r w:rsidRPr="00153675">
        <w:rPr>
          <w:rFonts w:cs="Akhbar MT" w:hint="cs"/>
          <w:b/>
          <w:bCs/>
          <w:sz w:val="24"/>
          <w:szCs w:val="24"/>
          <w:rtl/>
          <w:lang w:bidi="ar-IQ"/>
        </w:rPr>
        <w:t xml:space="preserve"> إشاعةٍ روحِ المحبة بين </w:t>
      </w:r>
      <w:r w:rsidR="009610FB" w:rsidRPr="00153675">
        <w:rPr>
          <w:rFonts w:cs="Akhbar MT" w:hint="cs"/>
          <w:b/>
          <w:bCs/>
          <w:sz w:val="24"/>
          <w:szCs w:val="24"/>
          <w:rtl/>
          <w:lang w:bidi="ar-IQ"/>
        </w:rPr>
        <w:t>أفراد</w:t>
      </w:r>
      <w:r w:rsidRPr="00153675">
        <w:rPr>
          <w:rFonts w:cs="Akhbar MT" w:hint="cs"/>
          <w:b/>
          <w:bCs/>
          <w:sz w:val="24"/>
          <w:szCs w:val="24"/>
          <w:rtl/>
          <w:lang w:bidi="ar-IQ"/>
        </w:rPr>
        <w:t xml:space="preserve"> المجتمع بمختلفِ فئاتِهِ ومكوناتِهِ الدينية والقومية والعرقية </w:t>
      </w:r>
      <w:r w:rsidR="009610FB" w:rsidRPr="00153675">
        <w:rPr>
          <w:rFonts w:cs="Akhbar MT" w:hint="cs"/>
          <w:b/>
          <w:bCs/>
          <w:sz w:val="24"/>
          <w:szCs w:val="24"/>
          <w:rtl/>
          <w:lang w:bidi="ar-IQ"/>
        </w:rPr>
        <w:t>والاهتمام</w:t>
      </w:r>
      <w:r w:rsidRPr="00153675">
        <w:rPr>
          <w:rFonts w:cs="Akhbar MT" w:hint="cs"/>
          <w:b/>
          <w:bCs/>
          <w:sz w:val="24"/>
          <w:szCs w:val="24"/>
          <w:rtl/>
          <w:lang w:bidi="ar-IQ"/>
        </w:rPr>
        <w:t xml:space="preserve"> بالسلم الأهلي وإبعادِ الناس عن الفتن الطائفية والقومية والعنصرية التي تُطيح </w:t>
      </w:r>
      <w:r w:rsidR="009610FB" w:rsidRPr="00153675">
        <w:rPr>
          <w:rFonts w:cs="Akhbar MT" w:hint="cs"/>
          <w:b/>
          <w:bCs/>
          <w:sz w:val="24"/>
          <w:szCs w:val="24"/>
          <w:rtl/>
          <w:lang w:bidi="ar-IQ"/>
        </w:rPr>
        <w:t>بآمال</w:t>
      </w:r>
      <w:r w:rsidRPr="00153675">
        <w:rPr>
          <w:rFonts w:cs="Akhbar MT" w:hint="cs"/>
          <w:b/>
          <w:bCs/>
          <w:sz w:val="24"/>
          <w:szCs w:val="24"/>
          <w:rtl/>
          <w:lang w:bidi="ar-IQ"/>
        </w:rPr>
        <w:t xml:space="preserve"> الأمم فلا ترضى لطلابها والمنتسبينَ لها والمرتبطينَ بها على اختلافِ توجهاتهم بالإضرار بذلك  ، وتهيب بهم للحفاظ على القوانين والأنظمة في بلدانهم </w:t>
      </w:r>
      <w:r w:rsidR="009610FB" w:rsidRPr="00153675">
        <w:rPr>
          <w:rFonts w:cs="Akhbar MT" w:hint="cs"/>
          <w:b/>
          <w:bCs/>
          <w:sz w:val="24"/>
          <w:szCs w:val="24"/>
          <w:rtl/>
          <w:lang w:bidi="ar-IQ"/>
        </w:rPr>
        <w:t>واحترامها</w:t>
      </w:r>
      <w:r w:rsidRPr="00153675">
        <w:rPr>
          <w:rFonts w:cs="Akhbar MT" w:hint="cs"/>
          <w:b/>
          <w:bCs/>
          <w:sz w:val="24"/>
          <w:szCs w:val="24"/>
          <w:rtl/>
          <w:lang w:bidi="ar-IQ"/>
        </w:rPr>
        <w:t xml:space="preserve"> ، </w:t>
      </w:r>
      <w:r w:rsidR="009610FB" w:rsidRPr="00153675">
        <w:rPr>
          <w:rFonts w:cs="Akhbar MT" w:hint="cs"/>
          <w:b/>
          <w:bCs/>
          <w:sz w:val="24"/>
          <w:szCs w:val="24"/>
          <w:rtl/>
          <w:lang w:bidi="ar-IQ"/>
        </w:rPr>
        <w:t>واحترام</w:t>
      </w:r>
      <w:r w:rsidRPr="00153675">
        <w:rPr>
          <w:rFonts w:cs="Akhbar MT" w:hint="cs"/>
          <w:b/>
          <w:bCs/>
          <w:sz w:val="24"/>
          <w:szCs w:val="24"/>
          <w:rtl/>
          <w:lang w:bidi="ar-IQ"/>
        </w:rPr>
        <w:t xml:space="preserve"> الطرف الأخر مهما كان دينُهُ ومعتقدُهُ .</w:t>
      </w:r>
    </w:p>
    <w:p w:rsidR="00D1708C" w:rsidRPr="00153675" w:rsidRDefault="00D1708C" w:rsidP="009C3652">
      <w:pPr>
        <w:ind w:left="-879" w:right="-851"/>
        <w:jc w:val="both"/>
        <w:rPr>
          <w:rFonts w:cs="Akhbar MT"/>
          <w:b/>
          <w:bCs/>
          <w:sz w:val="24"/>
          <w:szCs w:val="24"/>
          <w:rtl/>
          <w:lang w:bidi="ar-IQ"/>
        </w:rPr>
      </w:pPr>
      <w:r w:rsidRPr="00153675">
        <w:rPr>
          <w:rFonts w:cs="Akhbar MT" w:hint="cs"/>
          <w:b/>
          <w:bCs/>
          <w:sz w:val="24"/>
          <w:szCs w:val="24"/>
          <w:rtl/>
          <w:lang w:bidi="ar-IQ"/>
        </w:rPr>
        <w:t xml:space="preserve">والمعهد ليس من </w:t>
      </w:r>
      <w:r w:rsidR="00C13C7B" w:rsidRPr="00153675">
        <w:rPr>
          <w:rFonts w:cs="Akhbar MT" w:hint="cs"/>
          <w:b/>
          <w:bCs/>
          <w:sz w:val="24"/>
          <w:szCs w:val="24"/>
          <w:rtl/>
          <w:lang w:bidi="ar-IQ"/>
        </w:rPr>
        <w:t>المؤسسات</w:t>
      </w:r>
      <w:r w:rsidRPr="00153675">
        <w:rPr>
          <w:rFonts w:cs="Akhbar MT" w:hint="cs"/>
          <w:b/>
          <w:bCs/>
          <w:sz w:val="24"/>
          <w:szCs w:val="24"/>
          <w:rtl/>
          <w:lang w:bidi="ar-IQ"/>
        </w:rPr>
        <w:t xml:space="preserve"> التي تدعو </w:t>
      </w:r>
      <w:r w:rsidR="009610FB" w:rsidRPr="00153675">
        <w:rPr>
          <w:rFonts w:cs="Akhbar MT" w:hint="cs"/>
          <w:b/>
          <w:bCs/>
          <w:sz w:val="24"/>
          <w:szCs w:val="24"/>
          <w:rtl/>
          <w:lang w:bidi="ar-IQ"/>
        </w:rPr>
        <w:t>إلى</w:t>
      </w:r>
      <w:r w:rsidRPr="00153675">
        <w:rPr>
          <w:rFonts w:cs="Akhbar MT" w:hint="cs"/>
          <w:b/>
          <w:bCs/>
          <w:sz w:val="24"/>
          <w:szCs w:val="24"/>
          <w:rtl/>
          <w:lang w:bidi="ar-IQ"/>
        </w:rPr>
        <w:t xml:space="preserve"> فرضِ فكرٍ مُعينٍ ولا </w:t>
      </w:r>
      <w:r w:rsidR="009610FB" w:rsidRPr="00153675">
        <w:rPr>
          <w:rFonts w:cs="Akhbar MT" w:hint="cs"/>
          <w:b/>
          <w:bCs/>
          <w:sz w:val="24"/>
          <w:szCs w:val="24"/>
          <w:rtl/>
          <w:lang w:bidi="ar-IQ"/>
        </w:rPr>
        <w:t>إلى</w:t>
      </w:r>
      <w:r w:rsidRPr="00153675">
        <w:rPr>
          <w:rFonts w:cs="Akhbar MT" w:hint="cs"/>
          <w:b/>
          <w:bCs/>
          <w:sz w:val="24"/>
          <w:szCs w:val="24"/>
          <w:rtl/>
          <w:lang w:bidi="ar-IQ"/>
        </w:rPr>
        <w:t xml:space="preserve"> توهينِ الأفكار </w:t>
      </w:r>
      <w:r w:rsidR="009610FB" w:rsidRPr="00153675">
        <w:rPr>
          <w:rFonts w:cs="Akhbar MT" w:hint="cs"/>
          <w:b/>
          <w:bCs/>
          <w:sz w:val="24"/>
          <w:szCs w:val="24"/>
          <w:rtl/>
          <w:lang w:bidi="ar-IQ"/>
        </w:rPr>
        <w:t>الأخرى</w:t>
      </w:r>
      <w:r w:rsidRPr="00153675">
        <w:rPr>
          <w:rFonts w:cs="Akhbar MT" w:hint="cs"/>
          <w:b/>
          <w:bCs/>
          <w:sz w:val="24"/>
          <w:szCs w:val="24"/>
          <w:rtl/>
          <w:lang w:bidi="ar-IQ"/>
        </w:rPr>
        <w:t xml:space="preserve"> بطريقةِ التكامل على حساب إنقاص الآخر ، بل تدعو </w:t>
      </w:r>
      <w:r w:rsidR="009610FB" w:rsidRPr="00153675">
        <w:rPr>
          <w:rFonts w:cs="Akhbar MT" w:hint="cs"/>
          <w:b/>
          <w:bCs/>
          <w:sz w:val="24"/>
          <w:szCs w:val="24"/>
          <w:rtl/>
          <w:lang w:bidi="ar-IQ"/>
        </w:rPr>
        <w:t>إلى</w:t>
      </w:r>
      <w:r w:rsidRPr="00153675">
        <w:rPr>
          <w:rFonts w:cs="Akhbar MT" w:hint="cs"/>
          <w:b/>
          <w:bCs/>
          <w:sz w:val="24"/>
          <w:szCs w:val="24"/>
          <w:rtl/>
          <w:lang w:bidi="ar-IQ"/>
        </w:rPr>
        <w:t xml:space="preserve"> الحكمةِ والموعظةِ ومكارم الأخلاق بشعار " ادْعُ إِلِى سَبِيلِ رَبِّكَ بِالْحِكْمَةِ وَالْمَوْعِظَةِ الْحَسَنَةِ وَجَادِلْهُم بِالَّتِي هِيَ أَحْسَنُ إِنَّ رَبَّكَ هُوَ أَعْلَمُ بِمَن ضَلَّ عَن سَبِيلِهِ وَهُوَ أَعْلَمُ بِالْمُهْتَدِينَ " فإنها طريقةُ وأسلوبُ ونهجُ أهل البيت ( عليهم السلام ) . </w:t>
      </w:r>
      <w:r w:rsidR="009610FB" w:rsidRPr="00153675">
        <w:rPr>
          <w:rFonts w:cs="Akhbar MT" w:hint="cs"/>
          <w:b/>
          <w:bCs/>
          <w:sz w:val="24"/>
          <w:szCs w:val="24"/>
          <w:rtl/>
          <w:lang w:bidi="ar-IQ"/>
        </w:rPr>
        <w:t>والاهتمام</w:t>
      </w:r>
      <w:r w:rsidRPr="00153675">
        <w:rPr>
          <w:rFonts w:cs="Akhbar MT" w:hint="cs"/>
          <w:b/>
          <w:bCs/>
          <w:sz w:val="24"/>
          <w:szCs w:val="24"/>
          <w:rtl/>
          <w:lang w:bidi="ar-IQ"/>
        </w:rPr>
        <w:t xml:space="preserve"> الأكبر هو  في التحلي </w:t>
      </w:r>
      <w:r w:rsidRPr="00153675">
        <w:rPr>
          <w:rFonts w:cs="Akhbar MT" w:hint="cs"/>
          <w:b/>
          <w:bCs/>
          <w:sz w:val="24"/>
          <w:szCs w:val="24"/>
          <w:rtl/>
          <w:lang w:bidi="ar-IQ"/>
        </w:rPr>
        <w:lastRenderedPageBreak/>
        <w:t xml:space="preserve">بالأخلاق الحميدة والورع عن محارم الله </w:t>
      </w:r>
      <w:r w:rsidR="009C3652">
        <w:rPr>
          <w:rFonts w:cs="Akhbar MT" w:hint="cs"/>
          <w:b/>
          <w:bCs/>
          <w:sz w:val="24"/>
          <w:szCs w:val="24"/>
          <w:rtl/>
          <w:lang w:bidi="ar-IQ"/>
        </w:rPr>
        <w:t xml:space="preserve"> فعن </w:t>
      </w:r>
      <w:r w:rsidRPr="00153675">
        <w:rPr>
          <w:rFonts w:cs="Akhbar MT" w:hint="cs"/>
          <w:b/>
          <w:bCs/>
          <w:sz w:val="24"/>
          <w:szCs w:val="24"/>
          <w:rtl/>
          <w:lang w:bidi="ar-IQ"/>
        </w:rPr>
        <w:t>أبي عبد الله (عليه السلام) في قوله جل ثناؤه: (</w:t>
      </w:r>
      <w:r w:rsidR="004536FC" w:rsidRPr="00153675">
        <w:rPr>
          <w:rFonts w:cs="Akhbar MT" w:hint="cs"/>
          <w:b/>
          <w:bCs/>
          <w:sz w:val="24"/>
          <w:szCs w:val="24"/>
          <w:rtl/>
          <w:lang w:bidi="ar-IQ"/>
        </w:rPr>
        <w:t>هُوَ</w:t>
      </w:r>
      <w:r w:rsidR="004536FC" w:rsidRPr="00153675">
        <w:rPr>
          <w:rFonts w:cs="Akhbar MT"/>
          <w:b/>
          <w:bCs/>
          <w:sz w:val="24"/>
          <w:szCs w:val="24"/>
          <w:rtl/>
          <w:lang w:bidi="ar-IQ"/>
        </w:rPr>
        <w:t xml:space="preserve"> </w:t>
      </w:r>
      <w:r w:rsidR="004536FC" w:rsidRPr="00153675">
        <w:rPr>
          <w:rFonts w:cs="Akhbar MT" w:hint="cs"/>
          <w:b/>
          <w:bCs/>
          <w:sz w:val="24"/>
          <w:szCs w:val="24"/>
          <w:rtl/>
          <w:lang w:bidi="ar-IQ"/>
        </w:rPr>
        <w:t>أَهْلُ</w:t>
      </w:r>
      <w:r w:rsidR="004536FC" w:rsidRPr="00153675">
        <w:rPr>
          <w:rFonts w:cs="Akhbar MT"/>
          <w:b/>
          <w:bCs/>
          <w:sz w:val="24"/>
          <w:szCs w:val="24"/>
          <w:rtl/>
          <w:lang w:bidi="ar-IQ"/>
        </w:rPr>
        <w:t xml:space="preserve"> </w:t>
      </w:r>
      <w:r w:rsidR="004536FC" w:rsidRPr="00153675">
        <w:rPr>
          <w:rFonts w:cs="Akhbar MT" w:hint="cs"/>
          <w:b/>
          <w:bCs/>
          <w:sz w:val="24"/>
          <w:szCs w:val="24"/>
          <w:rtl/>
          <w:lang w:bidi="ar-IQ"/>
        </w:rPr>
        <w:t>التَّقْوَى</w:t>
      </w:r>
      <w:r w:rsidR="004536FC" w:rsidRPr="00153675">
        <w:rPr>
          <w:rFonts w:cs="Akhbar MT"/>
          <w:b/>
          <w:bCs/>
          <w:sz w:val="24"/>
          <w:szCs w:val="24"/>
          <w:rtl/>
          <w:lang w:bidi="ar-IQ"/>
        </w:rPr>
        <w:t xml:space="preserve"> </w:t>
      </w:r>
      <w:r w:rsidR="004536FC" w:rsidRPr="00153675">
        <w:rPr>
          <w:rFonts w:cs="Akhbar MT" w:hint="cs"/>
          <w:b/>
          <w:bCs/>
          <w:sz w:val="24"/>
          <w:szCs w:val="24"/>
          <w:rtl/>
          <w:lang w:bidi="ar-IQ"/>
        </w:rPr>
        <w:t>وَأَهْلُ</w:t>
      </w:r>
      <w:r w:rsidR="004536FC" w:rsidRPr="00153675">
        <w:rPr>
          <w:rFonts w:cs="Akhbar MT"/>
          <w:b/>
          <w:bCs/>
          <w:sz w:val="24"/>
          <w:szCs w:val="24"/>
          <w:rtl/>
          <w:lang w:bidi="ar-IQ"/>
        </w:rPr>
        <w:t xml:space="preserve"> </w:t>
      </w:r>
      <w:r w:rsidR="004536FC" w:rsidRPr="00153675">
        <w:rPr>
          <w:rFonts w:cs="Akhbar MT" w:hint="cs"/>
          <w:b/>
          <w:bCs/>
          <w:sz w:val="24"/>
          <w:szCs w:val="24"/>
          <w:rtl/>
          <w:lang w:bidi="ar-IQ"/>
        </w:rPr>
        <w:t>الْمَغْفِرَةِ</w:t>
      </w:r>
      <w:r w:rsidRPr="00153675">
        <w:rPr>
          <w:rFonts w:cs="Akhbar MT" w:hint="cs"/>
          <w:b/>
          <w:bCs/>
          <w:sz w:val="24"/>
          <w:szCs w:val="24"/>
          <w:rtl/>
          <w:lang w:bidi="ar-IQ"/>
        </w:rPr>
        <w:t>)  قال: أنا أهلٌ أن يتقيني عبدي، فإن لم يفعل فأنا أهلٌ أن أغفر له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وعنه (عليه السلام) قال: اتقوا الله وصونوا دينكَم بالورع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 وعنه (عليه السلام) قال: لا ينفعُ اجتهاد لا ورعَ </w:t>
      </w:r>
      <w:r w:rsidR="009610FB" w:rsidRPr="00153675">
        <w:rPr>
          <w:rFonts w:cs="Akhbar MT" w:hint="cs"/>
          <w:b/>
          <w:bCs/>
          <w:sz w:val="24"/>
          <w:szCs w:val="24"/>
          <w:rtl/>
          <w:lang w:bidi="ar-IQ"/>
        </w:rPr>
        <w:t>فيه.</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وعنه (عليه السلام) قال: لن آخذ أحد من أحد شيئا إلا بالعمل ولن تناولوا ما عند الله إلا </w:t>
      </w:r>
      <w:r w:rsidR="009610FB" w:rsidRPr="00153675">
        <w:rPr>
          <w:rFonts w:cs="Akhbar MT" w:hint="cs"/>
          <w:b/>
          <w:bCs/>
          <w:sz w:val="24"/>
          <w:szCs w:val="24"/>
          <w:rtl/>
          <w:lang w:bidi="ar-IQ"/>
        </w:rPr>
        <w:t>بالورع.</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 xml:space="preserve">وعن فضيل قال أبو عبد الله (عليه السلام): بلغ من لقيت عنا السلام، وقل لهم: إن أحدنا لا يغني </w:t>
      </w:r>
      <w:proofErr w:type="spellStart"/>
      <w:r w:rsidR="009610FB" w:rsidRPr="00153675">
        <w:rPr>
          <w:rFonts w:cs="Akhbar MT" w:hint="cs"/>
          <w:b/>
          <w:bCs/>
          <w:sz w:val="24"/>
          <w:szCs w:val="24"/>
          <w:rtl/>
          <w:lang w:bidi="ar-IQ"/>
        </w:rPr>
        <w:t>الناس.</w:t>
      </w:r>
      <w:r w:rsidRPr="00153675">
        <w:rPr>
          <w:rFonts w:cs="Akhbar MT" w:hint="cs"/>
          <w:b/>
          <w:bCs/>
          <w:sz w:val="24"/>
          <w:szCs w:val="24"/>
          <w:rtl/>
          <w:lang w:bidi="ar-IQ"/>
        </w:rPr>
        <w:t>لله</w:t>
      </w:r>
      <w:proofErr w:type="spellEnd"/>
      <w:r w:rsidRPr="00153675">
        <w:rPr>
          <w:rFonts w:cs="Akhbar MT" w:hint="cs"/>
          <w:b/>
          <w:bCs/>
          <w:sz w:val="24"/>
          <w:szCs w:val="24"/>
          <w:rtl/>
          <w:lang w:bidi="ar-IQ"/>
        </w:rPr>
        <w:t xml:space="preserve"> شيئا إلا بورع، فاحفظوا ألسنتكم وكفوا أيديكم، وعليكم بالصبر والصلاة، إن الله مع الصابرين .</w:t>
      </w:r>
    </w:p>
    <w:p w:rsidR="00D1708C" w:rsidRPr="00153675" w:rsidRDefault="00D1708C" w:rsidP="00834791">
      <w:pPr>
        <w:ind w:left="-879" w:right="-851"/>
        <w:jc w:val="both"/>
        <w:rPr>
          <w:rFonts w:cs="Akhbar MT"/>
          <w:b/>
          <w:bCs/>
          <w:sz w:val="24"/>
          <w:szCs w:val="24"/>
          <w:rtl/>
          <w:lang w:bidi="ar-IQ"/>
        </w:rPr>
      </w:pPr>
      <w:r w:rsidRPr="00153675">
        <w:rPr>
          <w:rFonts w:cs="Akhbar MT" w:hint="cs"/>
          <w:b/>
          <w:bCs/>
          <w:sz w:val="24"/>
          <w:szCs w:val="24"/>
          <w:rtl/>
          <w:lang w:bidi="ar-IQ"/>
        </w:rPr>
        <w:t>وعن أبي جعفر (عليه السلام) قال: قال الله عز وجل: يا بن آدم، اجتنب ما حرمت عليك تكن من أورع الناس .  والحمد لله رب العالمين</w:t>
      </w:r>
    </w:p>
    <w:p w:rsidR="004F0C14" w:rsidRDefault="004F0C14"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Default="0033572B" w:rsidP="00834791">
      <w:pPr>
        <w:ind w:left="-879" w:right="-851"/>
        <w:rPr>
          <w:b/>
          <w:bCs/>
          <w:sz w:val="24"/>
          <w:szCs w:val="24"/>
          <w:rtl/>
          <w:lang w:bidi="ar-IQ"/>
        </w:rPr>
      </w:pPr>
    </w:p>
    <w:p w:rsidR="0033572B" w:rsidRPr="00153675" w:rsidRDefault="0033572B" w:rsidP="00834791">
      <w:pPr>
        <w:ind w:left="-879" w:right="-851"/>
        <w:rPr>
          <w:b/>
          <w:bCs/>
          <w:sz w:val="24"/>
          <w:szCs w:val="24"/>
          <w:lang w:bidi="ar-IQ"/>
        </w:rPr>
      </w:pPr>
      <w:r>
        <w:rPr>
          <w:b/>
          <w:bCs/>
          <w:noProof/>
          <w:sz w:val="24"/>
          <w:szCs w:val="24"/>
        </w:rPr>
        <w:lastRenderedPageBreak/>
        <w:drawing>
          <wp:inline distT="0" distB="0" distL="0" distR="0">
            <wp:extent cx="4228861" cy="625792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وقع المعهد111.jpg"/>
                    <pic:cNvPicPr/>
                  </pic:nvPicPr>
                  <pic:blipFill>
                    <a:blip r:embed="rId12">
                      <a:extLst>
                        <a:ext uri="{28A0092B-C50C-407E-A947-70E740481C1C}">
                          <a14:useLocalDpi xmlns:a14="http://schemas.microsoft.com/office/drawing/2010/main" val="0"/>
                        </a:ext>
                      </a:extLst>
                    </a:blip>
                    <a:stretch>
                      <a:fillRect/>
                    </a:stretch>
                  </pic:blipFill>
                  <pic:spPr>
                    <a:xfrm>
                      <a:off x="0" y="0"/>
                      <a:ext cx="4227514" cy="6255931"/>
                    </a:xfrm>
                    <a:prstGeom prst="rect">
                      <a:avLst/>
                    </a:prstGeom>
                  </pic:spPr>
                </pic:pic>
              </a:graphicData>
            </a:graphic>
          </wp:inline>
        </w:drawing>
      </w:r>
    </w:p>
    <w:sectPr w:rsidR="0033572B" w:rsidRPr="00153675" w:rsidSect="009D4C6E">
      <w:headerReference w:type="even" r:id="rId13"/>
      <w:headerReference w:type="default" r:id="rId14"/>
      <w:footerReference w:type="even" r:id="rId15"/>
      <w:footerReference w:type="default" r:id="rId16"/>
      <w:headerReference w:type="first" r:id="rId17"/>
      <w:footerReference w:type="first" r:id="rId18"/>
      <w:pgSz w:w="8391" w:h="11907" w:code="11"/>
      <w:pgMar w:top="284" w:right="1797" w:bottom="851" w:left="179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D1" w:rsidRDefault="00EF20D1" w:rsidP="00D1708C">
      <w:pPr>
        <w:spacing w:after="0" w:line="240" w:lineRule="auto"/>
      </w:pPr>
      <w:r>
        <w:separator/>
      </w:r>
    </w:p>
  </w:endnote>
  <w:endnote w:type="continuationSeparator" w:id="0">
    <w:p w:rsidR="00EF20D1" w:rsidRDefault="00EF20D1" w:rsidP="00D1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59" w:rsidRDefault="00356F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5112686"/>
      <w:docPartObj>
        <w:docPartGallery w:val="Page Numbers (Bottom of Page)"/>
        <w:docPartUnique/>
      </w:docPartObj>
    </w:sdtPr>
    <w:sdtEndPr/>
    <w:sdtContent>
      <w:p w:rsidR="00CF77D7" w:rsidRDefault="00CF77D7">
        <w:pPr>
          <w:pStyle w:val="a4"/>
        </w:pPr>
        <w:r>
          <w:fldChar w:fldCharType="begin"/>
        </w:r>
        <w:r>
          <w:instrText>PAGE   \* MERGEFORMAT</w:instrText>
        </w:r>
        <w:r>
          <w:fldChar w:fldCharType="separate"/>
        </w:r>
        <w:r w:rsidR="00356F59" w:rsidRPr="00356F59">
          <w:rPr>
            <w:noProof/>
            <w:rtl/>
            <w:lang w:val="ar-SA"/>
          </w:rPr>
          <w:t>3</w:t>
        </w:r>
        <w:r>
          <w:fldChar w:fldCharType="end"/>
        </w:r>
      </w:p>
    </w:sdtContent>
  </w:sdt>
  <w:p w:rsidR="00D1708C" w:rsidRDefault="00D170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59" w:rsidRDefault="00356F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D1" w:rsidRDefault="00EF20D1" w:rsidP="00D1708C">
      <w:pPr>
        <w:spacing w:after="0" w:line="240" w:lineRule="auto"/>
      </w:pPr>
      <w:r>
        <w:separator/>
      </w:r>
    </w:p>
  </w:footnote>
  <w:footnote w:type="continuationSeparator" w:id="0">
    <w:p w:rsidR="00EF20D1" w:rsidRDefault="00EF20D1" w:rsidP="00D17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EE" w:rsidRDefault="00356F59">
    <w:pPr>
      <w:rPr>
        <w:rtl/>
        <w:lang w:bidi="ar-IQ"/>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21969" o:spid="_x0000_s2064" type="#_x0000_t75" style="position:absolute;left:0;text-align:left;margin-left:0;margin-top:0;width:239.6pt;height:249.95pt;z-index:-251657216;mso-position-horizontal:center;mso-position-horizontal-relative:margin;mso-position-vertical:center;mso-position-vertical-relative:margin" o:allowincell="f">
          <v:imagedata r:id="rId1" o:title="الشعار الجديد"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4B" w:rsidRPr="00E33316" w:rsidRDefault="00356F59" w:rsidP="00E33316">
    <w:pPr>
      <w:pStyle w:val="a3"/>
      <w:rPr>
        <w:rFonts w:ascii="Andalus" w:hAnsi="Andalus" w:cs="Andalus"/>
        <w:color w:val="0D0D0D" w:themeColor="text1" w:themeTint="F2"/>
        <w:sz w:val="32"/>
        <w:szCs w:val="32"/>
        <w:rtl/>
      </w:rPr>
    </w:pPr>
    <w:r>
      <w:rPr>
        <w:rFonts w:ascii="Andalus" w:hAnsi="Andalus" w:cs="Andalus"/>
        <w:noProof/>
        <w:color w:val="0D0D0D" w:themeColor="text1" w:themeTint="F2"/>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21970" o:spid="_x0000_s2065" type="#_x0000_t75" style="position:absolute;left:0;text-align:left;margin-left:0;margin-top:0;width:239.6pt;height:249.95pt;z-index:-251656192;mso-position-horizontal:center;mso-position-horizontal-relative:margin;mso-position-vertical:center;mso-position-vertical-relative:margin" o:allowincell="f">
          <v:imagedata r:id="rId1" o:title="الشعار الجديد" gain="19661f" blacklevel="22938f"/>
        </v:shape>
      </w:pict>
    </w:r>
    <w:r w:rsidR="00205ECC" w:rsidRPr="00B70A46">
      <w:rPr>
        <w:rFonts w:ascii="Andalus" w:hAnsi="Andalus" w:cs="Andalus"/>
        <w:color w:val="0D0D0D" w:themeColor="text1" w:themeTint="F2"/>
        <w:sz w:val="32"/>
        <w:szCs w:val="32"/>
        <w:rtl/>
      </w:rPr>
      <w:t>ال</w:t>
    </w:r>
    <w:r w:rsidR="00E33316">
      <w:rPr>
        <w:rFonts w:ascii="Andalus" w:hAnsi="Andalus" w:cs="Andalus"/>
        <w:color w:val="0D0D0D" w:themeColor="text1" w:themeTint="F2"/>
        <w:sz w:val="32"/>
        <w:szCs w:val="32"/>
        <w:rtl/>
      </w:rPr>
      <w:t>نظام الداخلي لمعهد تراث الأنبيا</w:t>
    </w:r>
    <w:r w:rsidR="00E33316">
      <w:rPr>
        <w:rFonts w:ascii="Andalus" w:hAnsi="Andalus" w:cs="Andalus" w:hint="cs"/>
        <w:color w:val="0D0D0D" w:themeColor="text1" w:themeTint="F2"/>
        <w:sz w:val="32"/>
        <w:szCs w:val="32"/>
        <w:rtl/>
      </w:rPr>
      <w:t>ء</w:t>
    </w:r>
    <w:r w:rsidR="00153675">
      <w:rPr>
        <w:rFonts w:ascii="Andalus" w:hAnsi="Andalus" w:cs="Andalus" w:hint="cs"/>
        <w:color w:val="0D0D0D" w:themeColor="text1" w:themeTint="F2"/>
        <w:sz w:val="32"/>
        <w:szCs w:val="32"/>
        <w:rtl/>
      </w:rPr>
      <w:t xml:space="preserve">     </w:t>
    </w:r>
  </w:p>
  <w:p w:rsidR="00D1708C" w:rsidRPr="00B70A46" w:rsidRDefault="00D1708C">
    <w:pPr>
      <w:pStyle w:val="a3"/>
      <w:rPr>
        <w:color w:val="E36C0A" w:themeColor="accent6" w:themeShade="B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BA" w:rsidRDefault="00356F5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21968" o:spid="_x0000_s2063" type="#_x0000_t75" style="position:absolute;left:0;text-align:left;margin-left:0;margin-top:0;width:239.6pt;height:249.95pt;z-index:-251658240;mso-position-horizontal:center;mso-position-horizontal-relative:margin;mso-position-vertical:center;mso-position-vertical-relative:margin" o:allowincell="f">
          <v:imagedata r:id="rId1" o:title="الشعار الجديد"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708C"/>
    <w:rsid w:val="000027DA"/>
    <w:rsid w:val="00022CC8"/>
    <w:rsid w:val="00035E53"/>
    <w:rsid w:val="00053E8D"/>
    <w:rsid w:val="00097B56"/>
    <w:rsid w:val="000C10C0"/>
    <w:rsid w:val="000C1F72"/>
    <w:rsid w:val="00135C85"/>
    <w:rsid w:val="00153675"/>
    <w:rsid w:val="001566BA"/>
    <w:rsid w:val="001D0787"/>
    <w:rsid w:val="00205ECC"/>
    <w:rsid w:val="00214211"/>
    <w:rsid w:val="00236353"/>
    <w:rsid w:val="00257DB9"/>
    <w:rsid w:val="0033572B"/>
    <w:rsid w:val="00356F59"/>
    <w:rsid w:val="0039540B"/>
    <w:rsid w:val="003C06A5"/>
    <w:rsid w:val="003D639B"/>
    <w:rsid w:val="00426413"/>
    <w:rsid w:val="004536FC"/>
    <w:rsid w:val="0048202E"/>
    <w:rsid w:val="0048455D"/>
    <w:rsid w:val="0049639A"/>
    <w:rsid w:val="004A7F11"/>
    <w:rsid w:val="004B5E60"/>
    <w:rsid w:val="004C69F3"/>
    <w:rsid w:val="004D26A8"/>
    <w:rsid w:val="004F0C14"/>
    <w:rsid w:val="005041EE"/>
    <w:rsid w:val="00531FF4"/>
    <w:rsid w:val="0055027D"/>
    <w:rsid w:val="00641BE8"/>
    <w:rsid w:val="00680D7D"/>
    <w:rsid w:val="00702E85"/>
    <w:rsid w:val="00703EAC"/>
    <w:rsid w:val="0075785C"/>
    <w:rsid w:val="00760D6B"/>
    <w:rsid w:val="00797D64"/>
    <w:rsid w:val="007D11A8"/>
    <w:rsid w:val="007D358D"/>
    <w:rsid w:val="0080099B"/>
    <w:rsid w:val="00817F3C"/>
    <w:rsid w:val="00834791"/>
    <w:rsid w:val="0091764D"/>
    <w:rsid w:val="009610FB"/>
    <w:rsid w:val="00991D37"/>
    <w:rsid w:val="009C3652"/>
    <w:rsid w:val="009D02DA"/>
    <w:rsid w:val="009D4C6E"/>
    <w:rsid w:val="009F504B"/>
    <w:rsid w:val="00A20123"/>
    <w:rsid w:val="00A456D6"/>
    <w:rsid w:val="00AA150C"/>
    <w:rsid w:val="00B70A46"/>
    <w:rsid w:val="00B801CB"/>
    <w:rsid w:val="00BF1002"/>
    <w:rsid w:val="00BF7D26"/>
    <w:rsid w:val="00C13C7B"/>
    <w:rsid w:val="00C21745"/>
    <w:rsid w:val="00C528B3"/>
    <w:rsid w:val="00C76016"/>
    <w:rsid w:val="00C8483C"/>
    <w:rsid w:val="00CF4B06"/>
    <w:rsid w:val="00CF77D7"/>
    <w:rsid w:val="00D1708C"/>
    <w:rsid w:val="00D41AB6"/>
    <w:rsid w:val="00D52A74"/>
    <w:rsid w:val="00DA5A50"/>
    <w:rsid w:val="00E33316"/>
    <w:rsid w:val="00E50535"/>
    <w:rsid w:val="00E51C67"/>
    <w:rsid w:val="00E83AB4"/>
    <w:rsid w:val="00E91782"/>
    <w:rsid w:val="00EB01AC"/>
    <w:rsid w:val="00EF20D1"/>
    <w:rsid w:val="00F10EEA"/>
    <w:rsid w:val="00F54CC6"/>
    <w:rsid w:val="00F55F9D"/>
    <w:rsid w:val="00F72FB7"/>
    <w:rsid w:val="00FA2D04"/>
    <w:rsid w:val="00FC092A"/>
    <w:rsid w:val="00FF14B7"/>
    <w:rsid w:val="00FF31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08C"/>
    <w:pPr>
      <w:tabs>
        <w:tab w:val="center" w:pos="4153"/>
        <w:tab w:val="right" w:pos="8306"/>
      </w:tabs>
      <w:spacing w:after="0" w:line="240" w:lineRule="auto"/>
    </w:pPr>
  </w:style>
  <w:style w:type="character" w:customStyle="1" w:styleId="Char">
    <w:name w:val="رأس الصفحة Char"/>
    <w:basedOn w:val="a0"/>
    <w:link w:val="a3"/>
    <w:uiPriority w:val="99"/>
    <w:rsid w:val="00D1708C"/>
  </w:style>
  <w:style w:type="paragraph" w:styleId="a4">
    <w:name w:val="footer"/>
    <w:basedOn w:val="a"/>
    <w:link w:val="Char0"/>
    <w:uiPriority w:val="99"/>
    <w:unhideWhenUsed/>
    <w:rsid w:val="00D1708C"/>
    <w:pPr>
      <w:tabs>
        <w:tab w:val="center" w:pos="4153"/>
        <w:tab w:val="right" w:pos="8306"/>
      </w:tabs>
      <w:spacing w:after="0" w:line="240" w:lineRule="auto"/>
    </w:pPr>
  </w:style>
  <w:style w:type="character" w:customStyle="1" w:styleId="Char0">
    <w:name w:val="تذييل الصفحة Char"/>
    <w:basedOn w:val="a0"/>
    <w:link w:val="a4"/>
    <w:uiPriority w:val="99"/>
    <w:rsid w:val="00D1708C"/>
  </w:style>
  <w:style w:type="paragraph" w:styleId="a5">
    <w:name w:val="Balloon Text"/>
    <w:basedOn w:val="a"/>
    <w:link w:val="Char1"/>
    <w:uiPriority w:val="99"/>
    <w:semiHidden/>
    <w:unhideWhenUsed/>
    <w:rsid w:val="00D1708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1708C"/>
    <w:rPr>
      <w:rFonts w:ascii="Tahoma" w:hAnsi="Tahoma" w:cs="Tahoma"/>
      <w:sz w:val="16"/>
      <w:szCs w:val="16"/>
    </w:rPr>
  </w:style>
  <w:style w:type="character" w:styleId="Hyperlink">
    <w:name w:val="Hyperlink"/>
    <w:basedOn w:val="a0"/>
    <w:uiPriority w:val="99"/>
    <w:unhideWhenUsed/>
    <w:rsid w:val="007D11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217D-FC61-4A10-A0CF-80D2D08B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2596</Words>
  <Characters>14801</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آي . تك للحاسبات</dc:creator>
  <cp:lastModifiedBy>User</cp:lastModifiedBy>
  <cp:revision>47</cp:revision>
  <cp:lastPrinted>2016-09-08T10:41:00Z</cp:lastPrinted>
  <dcterms:created xsi:type="dcterms:W3CDTF">2016-07-28T04:17:00Z</dcterms:created>
  <dcterms:modified xsi:type="dcterms:W3CDTF">2016-12-27T06:36:00Z</dcterms:modified>
</cp:coreProperties>
</file>